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D2" w:rsidRPr="00B7708C" w:rsidRDefault="00A4428A" w:rsidP="00B7708C">
      <w:pPr>
        <w:pStyle w:val="Encabezado"/>
        <w:tabs>
          <w:tab w:val="clear" w:pos="8504"/>
          <w:tab w:val="left" w:pos="2715"/>
          <w:tab w:val="left" w:pos="3155"/>
          <w:tab w:val="left" w:pos="3757"/>
          <w:tab w:val="center" w:pos="4683"/>
          <w:tab w:val="left" w:pos="7300"/>
        </w:tabs>
        <w:ind w:left="-1440" w:right="-1450"/>
        <w:jc w:val="center"/>
        <w:rPr>
          <w:rFonts w:ascii="Arial Black" w:hAnsi="Arial Black" w:cs="Tahoma"/>
          <w:b/>
          <w:sz w:val="36"/>
          <w:szCs w:val="36"/>
        </w:rPr>
      </w:pPr>
      <w:r w:rsidRPr="00B7708C">
        <w:rPr>
          <w:rFonts w:ascii="Arial Black" w:hAnsi="Arial Black" w:cs="Tahoma"/>
          <w:b/>
          <w:sz w:val="36"/>
          <w:szCs w:val="36"/>
        </w:rPr>
        <w:t>FE DE ERRATAS</w:t>
      </w:r>
    </w:p>
    <w:p w:rsidR="00A4428A" w:rsidRDefault="00A4428A" w:rsidP="00A4428A">
      <w:pPr>
        <w:pStyle w:val="Sinespaciado"/>
        <w:spacing w:line="360" w:lineRule="auto"/>
        <w:jc w:val="both"/>
        <w:rPr>
          <w:rFonts w:ascii="Arial Black" w:eastAsia="Calibri" w:hAnsi="Arial Black" w:cs="Arial"/>
          <w:b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El Presente </w:t>
      </w:r>
      <w:r w:rsidRPr="00194BBC">
        <w:rPr>
          <w:rFonts w:ascii="Arial" w:hAnsi="Arial" w:cs="Arial"/>
          <w:b/>
          <w:sz w:val="26"/>
          <w:szCs w:val="26"/>
        </w:rPr>
        <w:t>FE DE ERRATAS</w:t>
      </w:r>
      <w:r>
        <w:rPr>
          <w:rFonts w:ascii="Arial" w:hAnsi="Arial" w:cs="Arial"/>
          <w:sz w:val="26"/>
          <w:szCs w:val="26"/>
        </w:rPr>
        <w:t xml:space="preserve"> es para corregir </w:t>
      </w:r>
      <w:r w:rsidRPr="00B7708C">
        <w:rPr>
          <w:rFonts w:ascii="Arial Black" w:hAnsi="Arial Black" w:cs="Arial"/>
          <w:sz w:val="26"/>
          <w:szCs w:val="26"/>
        </w:rPr>
        <w:t xml:space="preserve">el </w:t>
      </w:r>
      <w:r w:rsidR="00B7708C" w:rsidRPr="00B7708C">
        <w:rPr>
          <w:rFonts w:ascii="Arial Black" w:hAnsi="Arial Black" w:cs="Arial"/>
          <w:sz w:val="26"/>
          <w:szCs w:val="26"/>
        </w:rPr>
        <w:t>Anexo 7</w:t>
      </w:r>
      <w:r w:rsidR="00B7708C">
        <w:rPr>
          <w:rFonts w:ascii="Arial" w:hAnsi="Arial" w:cs="Arial"/>
          <w:sz w:val="26"/>
          <w:szCs w:val="26"/>
        </w:rPr>
        <w:t xml:space="preserve"> con relación a las Plazas y cursos para la </w:t>
      </w:r>
      <w:r w:rsidR="00B7708C" w:rsidRPr="00B7708C">
        <w:rPr>
          <w:rFonts w:ascii="Arial Black" w:hAnsi="Arial Black" w:cs="Arial"/>
          <w:b/>
          <w:sz w:val="26"/>
          <w:szCs w:val="26"/>
        </w:rPr>
        <w:t>EP DE DERECHO</w:t>
      </w:r>
      <w:r w:rsidR="00B7708C">
        <w:rPr>
          <w:rFonts w:ascii="Arial" w:hAnsi="Arial" w:cs="Arial"/>
          <w:sz w:val="26"/>
          <w:szCs w:val="26"/>
        </w:rPr>
        <w:t xml:space="preserve">, que se encuentran publicadas en las Bases del Concurso Público </w:t>
      </w:r>
      <w:r w:rsidR="00B7708C" w:rsidRPr="00B7708C">
        <w:rPr>
          <w:rFonts w:ascii="Arial" w:hAnsi="Arial" w:cs="Arial"/>
          <w:b/>
          <w:sz w:val="26"/>
          <w:szCs w:val="26"/>
        </w:rPr>
        <w:t>PARA CONTRATACIÓN DOCENTE VIRTUAL DE DOCENTE DE PRE GRADO EN LA MODALIDAD NO PRESENCIAL – PERIODO ACADÉMICO 2021 (Régim</w:t>
      </w:r>
      <w:r w:rsidR="001912B9">
        <w:rPr>
          <w:rFonts w:ascii="Arial" w:hAnsi="Arial" w:cs="Arial"/>
          <w:b/>
          <w:sz w:val="26"/>
          <w:szCs w:val="26"/>
        </w:rPr>
        <w:t>e</w:t>
      </w:r>
      <w:r w:rsidR="00B7708C" w:rsidRPr="00B7708C">
        <w:rPr>
          <w:rFonts w:ascii="Arial" w:hAnsi="Arial" w:cs="Arial"/>
          <w:b/>
          <w:sz w:val="26"/>
          <w:szCs w:val="26"/>
        </w:rPr>
        <w:t>n  anual o Primer Semestre)</w:t>
      </w:r>
      <w:r w:rsidR="00B7708C">
        <w:rPr>
          <w:rFonts w:ascii="Arial" w:hAnsi="Arial" w:cs="Arial"/>
          <w:sz w:val="26"/>
          <w:szCs w:val="26"/>
        </w:rPr>
        <w:t xml:space="preserve"> </w:t>
      </w:r>
      <w:r w:rsidR="001912B9">
        <w:rPr>
          <w:rFonts w:ascii="Arial" w:hAnsi="Arial" w:cs="Arial"/>
          <w:sz w:val="26"/>
          <w:szCs w:val="26"/>
        </w:rPr>
        <w:t>en el sentido siguiente:</w:t>
      </w:r>
      <w:r>
        <w:rPr>
          <w:rFonts w:ascii="Arial" w:hAnsi="Arial" w:cs="Arial"/>
          <w:sz w:val="26"/>
          <w:szCs w:val="26"/>
        </w:rPr>
        <w:t xml:space="preserve"> </w:t>
      </w:r>
    </w:p>
    <w:p w:rsidR="00807752" w:rsidRPr="001912B9" w:rsidRDefault="00A4428A" w:rsidP="001912B9">
      <w:pPr>
        <w:rPr>
          <w:rFonts w:ascii="Arial Black" w:eastAsia="Times New Roman" w:hAnsi="Arial Black" w:cs="Times New Roman"/>
          <w:b/>
          <w:sz w:val="28"/>
          <w:szCs w:val="28"/>
        </w:rPr>
      </w:pPr>
      <w:r w:rsidRPr="006E2E80">
        <w:rPr>
          <w:rFonts w:ascii="Arial Black" w:hAnsi="Arial Black"/>
          <w:b/>
          <w:sz w:val="32"/>
          <w:szCs w:val="32"/>
        </w:rPr>
        <w:t>DICE:</w:t>
      </w:r>
      <w:r w:rsidR="001912B9">
        <w:rPr>
          <w:rFonts w:ascii="Arial Black" w:hAnsi="Arial Black"/>
          <w:b/>
          <w:sz w:val="32"/>
          <w:szCs w:val="32"/>
        </w:rPr>
        <w:t xml:space="preserve">              </w:t>
      </w:r>
      <w:r w:rsidR="00807752" w:rsidRPr="001912B9">
        <w:rPr>
          <w:rFonts w:ascii="Arial Black" w:eastAsia="Times New Roman" w:hAnsi="Arial Black" w:cs="Times New Roman"/>
          <w:b/>
          <w:sz w:val="32"/>
          <w:szCs w:val="32"/>
        </w:rPr>
        <w:t xml:space="preserve">CUADRO DE PLAZAS </w:t>
      </w:r>
      <w:r w:rsidR="007D6A33" w:rsidRPr="001912B9">
        <w:rPr>
          <w:rFonts w:ascii="Arial Black" w:eastAsia="Times New Roman" w:hAnsi="Arial Black" w:cs="Times New Roman"/>
          <w:b/>
          <w:sz w:val="32"/>
          <w:szCs w:val="32"/>
        </w:rPr>
        <w:t>– EP DERECHO</w:t>
      </w:r>
    </w:p>
    <w:tbl>
      <w:tblPr>
        <w:tblStyle w:val="Tablaconcuadrcula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1275"/>
        <w:gridCol w:w="2127"/>
        <w:gridCol w:w="1417"/>
        <w:gridCol w:w="4394"/>
      </w:tblGrid>
      <w:tr w:rsidR="007271E5" w:rsidRPr="0011496A" w:rsidTr="00EE5F8C">
        <w:tc>
          <w:tcPr>
            <w:tcW w:w="454" w:type="dxa"/>
          </w:tcPr>
          <w:p w:rsidR="007271E5" w:rsidRPr="001912B9" w:rsidRDefault="001912B9" w:rsidP="001912B9">
            <w:pPr>
              <w:contextualSpacing/>
              <w:jc w:val="center"/>
              <w:rPr>
                <w:rFonts w:ascii="Arial" w:hAnsi="Arial"/>
                <w:b/>
              </w:rPr>
            </w:pPr>
            <w:r w:rsidRPr="001912B9">
              <w:rPr>
                <w:rFonts w:ascii="Arial" w:hAnsi="Arial"/>
                <w:b/>
              </w:rPr>
              <w:t>N°</w:t>
            </w:r>
          </w:p>
        </w:tc>
        <w:tc>
          <w:tcPr>
            <w:tcW w:w="993" w:type="dxa"/>
          </w:tcPr>
          <w:p w:rsidR="007271E5" w:rsidRPr="001912B9" w:rsidRDefault="007271E5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Nº</w:t>
            </w:r>
          </w:p>
          <w:p w:rsidR="007271E5" w:rsidRPr="001912B9" w:rsidRDefault="007271E5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plazas</w:t>
            </w:r>
          </w:p>
        </w:tc>
        <w:tc>
          <w:tcPr>
            <w:tcW w:w="1275" w:type="dxa"/>
          </w:tcPr>
          <w:p w:rsidR="007271E5" w:rsidRPr="001912B9" w:rsidRDefault="007271E5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Régimen</w:t>
            </w:r>
          </w:p>
        </w:tc>
        <w:tc>
          <w:tcPr>
            <w:tcW w:w="2127" w:type="dxa"/>
          </w:tcPr>
          <w:p w:rsidR="007271E5" w:rsidRPr="001912B9" w:rsidRDefault="007271E5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Categoría de Docente Contratado</w:t>
            </w:r>
          </w:p>
        </w:tc>
        <w:tc>
          <w:tcPr>
            <w:tcW w:w="1417" w:type="dxa"/>
          </w:tcPr>
          <w:p w:rsidR="007271E5" w:rsidRPr="001912B9" w:rsidRDefault="000F29FC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N° Aulas</w:t>
            </w:r>
          </w:p>
        </w:tc>
        <w:tc>
          <w:tcPr>
            <w:tcW w:w="4394" w:type="dxa"/>
          </w:tcPr>
          <w:p w:rsidR="007271E5" w:rsidRPr="001912B9" w:rsidRDefault="007271E5" w:rsidP="001912B9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912B9">
              <w:rPr>
                <w:rFonts w:ascii="Arial" w:hAnsi="Arial"/>
                <w:b/>
                <w:bCs/>
              </w:rPr>
              <w:t>Cursos</w:t>
            </w:r>
          </w:p>
        </w:tc>
      </w:tr>
      <w:tr w:rsidR="007271E5" w:rsidRPr="0011496A" w:rsidTr="00EE5F8C">
        <w:tc>
          <w:tcPr>
            <w:tcW w:w="454" w:type="dxa"/>
          </w:tcPr>
          <w:p w:rsidR="007271E5" w:rsidRPr="003A5F64" w:rsidRDefault="007271E5" w:rsidP="007D6A3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</w:t>
            </w:r>
          </w:p>
        </w:tc>
        <w:tc>
          <w:tcPr>
            <w:tcW w:w="993" w:type="dxa"/>
          </w:tcPr>
          <w:p w:rsidR="007271E5" w:rsidRPr="003A5F64" w:rsidRDefault="007271E5" w:rsidP="007D6A3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7271E5" w:rsidRPr="003A5F64" w:rsidRDefault="007271E5" w:rsidP="007D6A3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7271E5" w:rsidRPr="00864831" w:rsidRDefault="007A79E0" w:rsidP="007271E5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="007271E5"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="007271E5"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7271E5" w:rsidRPr="003A5F64" w:rsidRDefault="007A79E0" w:rsidP="007D6A3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0F29FC" w:rsidRPr="003A5F64" w:rsidRDefault="000F29FC" w:rsidP="007D6A3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0F29FC" w:rsidRPr="000E7468" w:rsidRDefault="00EE5F8C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Penal III (Parte Especial II)</w:t>
            </w:r>
          </w:p>
          <w:p w:rsidR="00EE5F8C" w:rsidRPr="000E7468" w:rsidRDefault="00EE5F8C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Penal II (Parte Especial I)</w:t>
            </w:r>
          </w:p>
          <w:p w:rsidR="00EE5F8C" w:rsidRPr="000E7468" w:rsidRDefault="00EE5F8C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Penal IV (Parte Especial III)</w:t>
            </w:r>
          </w:p>
          <w:p w:rsidR="00EE5F8C" w:rsidRPr="000E7468" w:rsidRDefault="00EE5F8C" w:rsidP="00EE5F8C">
            <w:pPr>
              <w:pStyle w:val="Prrafodelista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 xml:space="preserve"> </w:t>
            </w:r>
          </w:p>
        </w:tc>
      </w:tr>
      <w:tr w:rsidR="00EE5F8C" w:rsidRPr="0011496A" w:rsidTr="001912B9">
        <w:trPr>
          <w:trHeight w:val="1969"/>
        </w:trPr>
        <w:tc>
          <w:tcPr>
            <w:tcW w:w="454" w:type="dxa"/>
          </w:tcPr>
          <w:p w:rsidR="00EE5F8C" w:rsidRPr="003A5F64" w:rsidRDefault="00EE5F8C" w:rsidP="00EE5F8C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</w:t>
            </w:r>
          </w:p>
        </w:tc>
        <w:tc>
          <w:tcPr>
            <w:tcW w:w="993" w:type="dxa"/>
          </w:tcPr>
          <w:p w:rsidR="00EE5F8C" w:rsidRPr="003A5F64" w:rsidRDefault="00EE5F8C" w:rsidP="00EE5F8C">
            <w:pPr>
              <w:contextualSpacing/>
              <w:rPr>
                <w:rFonts w:ascii="Arial" w:hAnsi="Arial"/>
                <w:b/>
                <w:u w:val="single"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EE5F8C" w:rsidRPr="003A5F64" w:rsidRDefault="00EE5F8C" w:rsidP="001912B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EE5F8C" w:rsidRPr="00864831" w:rsidRDefault="00EE5F8C" w:rsidP="00EE5F8C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EE5F8C" w:rsidRPr="003A5F64" w:rsidRDefault="00EE5F8C" w:rsidP="001912B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 secciones</w:t>
            </w:r>
          </w:p>
        </w:tc>
        <w:tc>
          <w:tcPr>
            <w:tcW w:w="4394" w:type="dxa"/>
          </w:tcPr>
          <w:p w:rsidR="00EE5F8C" w:rsidRPr="000E7468" w:rsidRDefault="00EE5F8C" w:rsidP="00505E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Tributario I (Parte General)</w:t>
            </w:r>
          </w:p>
          <w:p w:rsidR="00EE5F8C" w:rsidRPr="000E7468" w:rsidRDefault="00EE5F8C" w:rsidP="00505E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 xml:space="preserve">Seminario de Derecho Tributario          </w:t>
            </w:r>
          </w:p>
          <w:p w:rsidR="00EE5F8C" w:rsidRPr="000E7468" w:rsidRDefault="00EE5F8C" w:rsidP="00505E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 xml:space="preserve">Fiscalización y Procedimientos. Tributarios.                           </w:t>
            </w:r>
          </w:p>
          <w:p w:rsidR="00EE5F8C" w:rsidRPr="000E7468" w:rsidRDefault="00EE5F8C" w:rsidP="00505E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 xml:space="preserve">Derecho Tributario Sectorial y Regímenes Especiales.  </w:t>
            </w:r>
          </w:p>
          <w:p w:rsidR="00EE5F8C" w:rsidRPr="001912B9" w:rsidRDefault="00EE5F8C" w:rsidP="00EE5F8C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de Tributación Internacional</w:t>
            </w:r>
            <w:r w:rsidR="000E7468">
              <w:rPr>
                <w:rFonts w:ascii="Arial" w:hAnsi="Arial"/>
                <w:b/>
              </w:rPr>
              <w:t>.</w:t>
            </w:r>
            <w:r w:rsidRPr="000E7468">
              <w:rPr>
                <w:rFonts w:ascii="Arial" w:hAnsi="Arial"/>
                <w:b/>
              </w:rPr>
              <w:t xml:space="preserve">                 </w:t>
            </w:r>
          </w:p>
        </w:tc>
      </w:tr>
      <w:tr w:rsidR="00A65334" w:rsidRPr="0011496A" w:rsidTr="00EE5F8C">
        <w:tc>
          <w:tcPr>
            <w:tcW w:w="454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</w:t>
            </w:r>
          </w:p>
        </w:tc>
        <w:tc>
          <w:tcPr>
            <w:tcW w:w="993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A65334" w:rsidRPr="00864831" w:rsidRDefault="00A65334" w:rsidP="00A65334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A65334" w:rsidRPr="000E7468" w:rsidRDefault="00A65334" w:rsidP="00505E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V</w:t>
            </w:r>
            <w:r w:rsidR="000E7468">
              <w:rPr>
                <w:rFonts w:ascii="Arial" w:hAnsi="Arial"/>
                <w:b/>
              </w:rPr>
              <w:t xml:space="preserve"> </w:t>
            </w:r>
            <w:r w:rsidRPr="000E7468">
              <w:rPr>
                <w:rFonts w:ascii="Arial" w:hAnsi="Arial"/>
                <w:b/>
              </w:rPr>
              <w:t>(Derecho de Contratos Parte General)</w:t>
            </w:r>
          </w:p>
          <w:p w:rsidR="00A65334" w:rsidRPr="000E7468" w:rsidRDefault="00A65334" w:rsidP="00505E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VII</w:t>
            </w:r>
            <w:r w:rsidR="000E7468">
              <w:rPr>
                <w:rFonts w:ascii="Arial" w:hAnsi="Arial"/>
                <w:b/>
              </w:rPr>
              <w:t xml:space="preserve"> </w:t>
            </w:r>
            <w:r w:rsidRPr="000E7468">
              <w:rPr>
                <w:rFonts w:ascii="Arial" w:hAnsi="Arial"/>
                <w:b/>
              </w:rPr>
              <w:t>(Derecho de Contratos Parte Especial)</w:t>
            </w:r>
          </w:p>
          <w:p w:rsidR="00A65334" w:rsidRPr="000E7468" w:rsidRDefault="00A65334" w:rsidP="00505E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Seminario de Derecho Civil y Procesal Civil</w:t>
            </w:r>
          </w:p>
        </w:tc>
      </w:tr>
      <w:tr w:rsidR="00A65334" w:rsidRPr="0011496A" w:rsidTr="00EE5F8C">
        <w:tc>
          <w:tcPr>
            <w:tcW w:w="454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4</w:t>
            </w:r>
          </w:p>
        </w:tc>
        <w:tc>
          <w:tcPr>
            <w:tcW w:w="993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A65334" w:rsidRPr="003A5F64" w:rsidRDefault="00A65334" w:rsidP="00A65334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A65334" w:rsidRPr="00864831" w:rsidRDefault="00A65334" w:rsidP="00156356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</w:t>
            </w:r>
            <w:r w:rsidR="00156356">
              <w:rPr>
                <w:rFonts w:ascii="Arial" w:hAnsi="Arial"/>
                <w:b/>
              </w:rPr>
              <w:t>2 (DC B2</w:t>
            </w:r>
            <w:r>
              <w:rPr>
                <w:rFonts w:ascii="Arial" w:hAnsi="Arial"/>
                <w:b/>
              </w:rPr>
              <w:t xml:space="preserve">): </w:t>
            </w:r>
            <w:r w:rsidRPr="00864831">
              <w:rPr>
                <w:rFonts w:ascii="Arial" w:hAnsi="Arial"/>
                <w:b/>
              </w:rPr>
              <w:t xml:space="preserve"> </w:t>
            </w:r>
            <w:r w:rsidR="00156356"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A65334" w:rsidRPr="003A5F64" w:rsidRDefault="00A65334" w:rsidP="00156356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A65334" w:rsidRPr="000E7468" w:rsidRDefault="00156356" w:rsidP="00505E33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del Trabajo I (Derecho Individual)</w:t>
            </w:r>
          </w:p>
          <w:p w:rsidR="00B87CAC" w:rsidRDefault="00156356" w:rsidP="00B87CAC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del Trabajo II (Derecho Colectivo)</w:t>
            </w:r>
          </w:p>
          <w:p w:rsidR="00156356" w:rsidRPr="000E7468" w:rsidRDefault="00156356" w:rsidP="00B87CAC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Seminario de Derecho Laboral y Procesal Laboral</w:t>
            </w:r>
          </w:p>
        </w:tc>
      </w:tr>
      <w:tr w:rsidR="00156356" w:rsidRPr="0011496A" w:rsidTr="00EE5F8C">
        <w:tc>
          <w:tcPr>
            <w:tcW w:w="454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5</w:t>
            </w:r>
          </w:p>
        </w:tc>
        <w:tc>
          <w:tcPr>
            <w:tcW w:w="993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156356" w:rsidRPr="00864831" w:rsidRDefault="00156356" w:rsidP="00156356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156356" w:rsidRPr="003A5F64" w:rsidRDefault="00803F19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</w:t>
            </w:r>
            <w:r w:rsidR="00156356" w:rsidRPr="003A5F64">
              <w:rPr>
                <w:rFonts w:ascii="Arial" w:hAnsi="Arial"/>
                <w:b/>
              </w:rPr>
              <w:t xml:space="preserve"> secciones</w:t>
            </w:r>
          </w:p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156356" w:rsidRPr="000E7468" w:rsidRDefault="00156356" w:rsidP="00505E33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Procesal Constitucional</w:t>
            </w:r>
          </w:p>
        </w:tc>
      </w:tr>
      <w:tr w:rsidR="00156356" w:rsidRPr="0011496A" w:rsidTr="00EE5F8C">
        <w:tc>
          <w:tcPr>
            <w:tcW w:w="454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lastRenderedPageBreak/>
              <w:t>6</w:t>
            </w:r>
          </w:p>
        </w:tc>
        <w:tc>
          <w:tcPr>
            <w:tcW w:w="993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56356" w:rsidRPr="003A5F64" w:rsidRDefault="00156356" w:rsidP="00156356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156356" w:rsidRPr="00864831" w:rsidRDefault="00803F19" w:rsidP="00156356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7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 secciones</w:t>
            </w:r>
          </w:p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</w:p>
          <w:p w:rsidR="00156356" w:rsidRPr="003A5F64" w:rsidRDefault="00156356" w:rsidP="00803F19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156356" w:rsidRPr="000E7468" w:rsidRDefault="00803F19" w:rsidP="00505E3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IX (Responsabilidad  Civil)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IV (Obligaciones)</w:t>
            </w:r>
          </w:p>
        </w:tc>
      </w:tr>
      <w:tr w:rsidR="00803F19" w:rsidRPr="0011496A" w:rsidTr="00EE5F8C">
        <w:tc>
          <w:tcPr>
            <w:tcW w:w="454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7</w:t>
            </w:r>
          </w:p>
        </w:tc>
        <w:tc>
          <w:tcPr>
            <w:tcW w:w="993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03F19" w:rsidP="00803F19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803F19" w:rsidRPr="000E7468" w:rsidRDefault="00803F19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Razonamiento Jurídico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Judicial e Interpretación Jurídica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Filosofía del Derecho</w:t>
            </w:r>
          </w:p>
        </w:tc>
      </w:tr>
      <w:tr w:rsidR="00803F19" w:rsidRPr="0011496A" w:rsidTr="00EE5F8C">
        <w:tc>
          <w:tcPr>
            <w:tcW w:w="454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8</w:t>
            </w:r>
          </w:p>
        </w:tc>
        <w:tc>
          <w:tcPr>
            <w:tcW w:w="993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803F1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03F19" w:rsidP="00803F19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</w:t>
            </w:r>
          </w:p>
        </w:tc>
        <w:tc>
          <w:tcPr>
            <w:tcW w:w="1417" w:type="dxa"/>
          </w:tcPr>
          <w:p w:rsidR="00803F19" w:rsidRDefault="00803F19" w:rsidP="00803F19">
            <w:pPr>
              <w:contextualSpacing/>
              <w:jc w:val="both"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803F19" w:rsidRPr="000E7468" w:rsidRDefault="00803F19" w:rsidP="00505E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Seminario de Derecho Administrativo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Administrativo Económico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Administrativo I</w:t>
            </w:r>
          </w:p>
          <w:p w:rsidR="00803F19" w:rsidRPr="000E7468" w:rsidRDefault="00803F19" w:rsidP="00505E3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Administrativo II</w:t>
            </w:r>
          </w:p>
        </w:tc>
      </w:tr>
      <w:tr w:rsidR="00803F19" w:rsidRPr="0011496A" w:rsidTr="00E74081">
        <w:tc>
          <w:tcPr>
            <w:tcW w:w="454" w:type="dxa"/>
          </w:tcPr>
          <w:p w:rsidR="00803F19" w:rsidRPr="0011496A" w:rsidRDefault="00803F19" w:rsidP="00DA7A82">
            <w:pPr>
              <w:pStyle w:val="Cuadrculamedia21"/>
            </w:pPr>
          </w:p>
        </w:tc>
        <w:tc>
          <w:tcPr>
            <w:tcW w:w="993" w:type="dxa"/>
          </w:tcPr>
          <w:p w:rsidR="00803F19" w:rsidRDefault="00803F19" w:rsidP="00DA7A82">
            <w:pPr>
              <w:pStyle w:val="Cuadrculamedia21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  <w:p w:rsidR="00803F19" w:rsidRPr="0011496A" w:rsidRDefault="00803F19" w:rsidP="00DA7A82">
            <w:pPr>
              <w:pStyle w:val="Cuadrculamedia21"/>
              <w:rPr>
                <w:b/>
                <w:bCs/>
              </w:rPr>
            </w:pPr>
            <w:r w:rsidRPr="0011496A">
              <w:rPr>
                <w:b/>
                <w:bCs/>
              </w:rPr>
              <w:t>plazas</w:t>
            </w:r>
          </w:p>
        </w:tc>
        <w:tc>
          <w:tcPr>
            <w:tcW w:w="1275" w:type="dxa"/>
          </w:tcPr>
          <w:p w:rsidR="00803F19" w:rsidRPr="0011496A" w:rsidRDefault="00803F19" w:rsidP="00DA7A82">
            <w:pPr>
              <w:pStyle w:val="Cuadrculamedia21"/>
              <w:rPr>
                <w:b/>
                <w:bCs/>
              </w:rPr>
            </w:pPr>
            <w:r w:rsidRPr="0011496A">
              <w:rPr>
                <w:b/>
                <w:bCs/>
              </w:rPr>
              <w:t>Régimen</w:t>
            </w:r>
          </w:p>
        </w:tc>
        <w:tc>
          <w:tcPr>
            <w:tcW w:w="2127" w:type="dxa"/>
          </w:tcPr>
          <w:p w:rsidR="00803F19" w:rsidRPr="0011496A" w:rsidRDefault="00803F19" w:rsidP="00DA7A82">
            <w:pPr>
              <w:pStyle w:val="Cuadrculamedia21"/>
              <w:rPr>
                <w:b/>
                <w:bCs/>
              </w:rPr>
            </w:pPr>
            <w:r w:rsidRPr="0011496A">
              <w:rPr>
                <w:b/>
                <w:bCs/>
              </w:rPr>
              <w:t xml:space="preserve">Categoría de Docente Contratado </w:t>
            </w:r>
          </w:p>
        </w:tc>
        <w:tc>
          <w:tcPr>
            <w:tcW w:w="1417" w:type="dxa"/>
          </w:tcPr>
          <w:p w:rsidR="00803F19" w:rsidRPr="0011496A" w:rsidRDefault="00803F19" w:rsidP="00DA7A82">
            <w:pPr>
              <w:pStyle w:val="Cuadrculamedia21"/>
              <w:rPr>
                <w:b/>
                <w:bCs/>
              </w:rPr>
            </w:pPr>
            <w:r>
              <w:rPr>
                <w:b/>
                <w:bCs/>
              </w:rPr>
              <w:t>N° Aulas</w:t>
            </w:r>
          </w:p>
        </w:tc>
        <w:tc>
          <w:tcPr>
            <w:tcW w:w="4394" w:type="dxa"/>
          </w:tcPr>
          <w:p w:rsidR="00803F19" w:rsidRPr="0011496A" w:rsidRDefault="00803F19" w:rsidP="00DA7A82">
            <w:pPr>
              <w:pStyle w:val="Cuadrculamedia21"/>
              <w:rPr>
                <w:b/>
                <w:bCs/>
              </w:rPr>
            </w:pPr>
            <w:r w:rsidRPr="0011496A">
              <w:rPr>
                <w:b/>
                <w:bCs/>
              </w:rPr>
              <w:t>Cursos</w:t>
            </w:r>
          </w:p>
        </w:tc>
      </w:tr>
      <w:tr w:rsidR="00803F19" w:rsidRPr="00EE5F8C" w:rsidTr="00E74081"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9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03F19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Default="00803F19" w:rsidP="00E74081">
            <w:pPr>
              <w:contextualSpacing/>
              <w:rPr>
                <w:rFonts w:ascii="Arial" w:hAnsi="Arial"/>
              </w:rPr>
            </w:pPr>
          </w:p>
          <w:p w:rsidR="00803F19" w:rsidRDefault="00803F19" w:rsidP="00E74081">
            <w:pPr>
              <w:contextualSpacing/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803F19" w:rsidRPr="00DA7A82" w:rsidRDefault="00803F19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Internacional Humanitario</w:t>
            </w:r>
          </w:p>
          <w:p w:rsidR="00803F19" w:rsidRPr="00DA7A82" w:rsidRDefault="00803F19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Sistema Interamericano de Derechos Humanos</w:t>
            </w:r>
          </w:p>
          <w:p w:rsidR="00803F19" w:rsidRPr="00DA7A82" w:rsidRDefault="008E78A6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Derecho de los Tratados </w:t>
            </w:r>
          </w:p>
          <w:p w:rsidR="008E78A6" w:rsidRPr="00DA7A82" w:rsidRDefault="008E78A6" w:rsidP="00505E33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Derechos Humanos</w:t>
            </w:r>
          </w:p>
          <w:p w:rsidR="00803F19" w:rsidRPr="00DA7A82" w:rsidRDefault="00803F19" w:rsidP="00E74081">
            <w:pPr>
              <w:pStyle w:val="Prrafodelista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 </w:t>
            </w:r>
          </w:p>
        </w:tc>
      </w:tr>
      <w:tr w:rsidR="00803F19" w:rsidRPr="0011496A" w:rsidTr="001912B9">
        <w:trPr>
          <w:trHeight w:val="889"/>
        </w:trPr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10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  <w:u w:val="single"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1912B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E78A6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="00803F19"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="00803F19"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03F19" w:rsidP="001912B9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 secciones</w:t>
            </w:r>
          </w:p>
        </w:tc>
        <w:tc>
          <w:tcPr>
            <w:tcW w:w="4394" w:type="dxa"/>
          </w:tcPr>
          <w:p w:rsidR="00803F19" w:rsidRPr="00DA7A82" w:rsidRDefault="00803F19" w:rsidP="00505E33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Derecho </w:t>
            </w:r>
            <w:r w:rsidR="008E78A6" w:rsidRPr="00DA7A82">
              <w:rPr>
                <w:rFonts w:ascii="Arial" w:hAnsi="Arial"/>
                <w:b/>
              </w:rPr>
              <w:t>Comercial III (títulos y Valores)</w:t>
            </w:r>
          </w:p>
          <w:p w:rsidR="00803F19" w:rsidRPr="00DA7A82" w:rsidRDefault="008E78A6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Fusiones y Adquisiones</w:t>
            </w:r>
            <w:r w:rsidR="00803F19" w:rsidRPr="00DA7A82">
              <w:rPr>
                <w:rFonts w:ascii="Arial" w:hAnsi="Arial"/>
                <w:b/>
              </w:rPr>
              <w:t xml:space="preserve"> </w:t>
            </w:r>
            <w:r w:rsidRPr="00DA7A82">
              <w:rPr>
                <w:rFonts w:ascii="Arial" w:hAnsi="Arial"/>
                <w:b/>
              </w:rPr>
              <w:t>Empresariales</w:t>
            </w:r>
          </w:p>
        </w:tc>
      </w:tr>
      <w:tr w:rsidR="00803F19" w:rsidRPr="00A65334" w:rsidTr="00E74081"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11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803F19" w:rsidRPr="00864831" w:rsidRDefault="008E78A6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="00803F19"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="00803F19"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8E78A6" w:rsidRPr="00DA7A82" w:rsidRDefault="008E78A6" w:rsidP="00505E3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Teoría General del Proceso</w:t>
            </w:r>
          </w:p>
          <w:p w:rsidR="00803F19" w:rsidRPr="00DA7A82" w:rsidRDefault="003C0136" w:rsidP="003C013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Derecho </w:t>
            </w:r>
            <w:r w:rsidR="00A24002">
              <w:rPr>
                <w:rFonts w:ascii="Arial" w:hAnsi="Arial"/>
                <w:b/>
              </w:rPr>
              <w:t>Civil I</w:t>
            </w:r>
            <w:r w:rsidR="00966100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 xml:space="preserve"> (Acto Jurídico)</w:t>
            </w:r>
          </w:p>
        </w:tc>
      </w:tr>
      <w:tr w:rsidR="00803F19" w:rsidRPr="00803F19" w:rsidTr="00E74081"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12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803F19" w:rsidRPr="00864831" w:rsidRDefault="00803F19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E78A6" w:rsidRPr="003A5F64" w:rsidRDefault="008E78A6" w:rsidP="008E78A6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8E78A6" w:rsidRPr="00DA7A82" w:rsidRDefault="00803F19" w:rsidP="00505E33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Derecho </w:t>
            </w:r>
            <w:r w:rsidR="008E78A6" w:rsidRPr="00DA7A82">
              <w:rPr>
                <w:rFonts w:ascii="Arial" w:hAnsi="Arial"/>
                <w:b/>
              </w:rPr>
              <w:t>Civil VI (Derecho de Familia)</w:t>
            </w:r>
          </w:p>
          <w:p w:rsidR="00803F19" w:rsidRPr="00DA7A82" w:rsidRDefault="008E78A6" w:rsidP="00505E33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Civil VIII (Derecho de Sucesiones)</w:t>
            </w:r>
          </w:p>
        </w:tc>
      </w:tr>
      <w:tr w:rsidR="00803F19" w:rsidRPr="00803F19" w:rsidTr="00E74081"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13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127" w:type="dxa"/>
          </w:tcPr>
          <w:p w:rsidR="00803F19" w:rsidRPr="00864831" w:rsidRDefault="00803F19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394" w:type="dxa"/>
          </w:tcPr>
          <w:p w:rsidR="00803F19" w:rsidRPr="00DA7A82" w:rsidRDefault="008E78A6" w:rsidP="00505E33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Derecho Civil VIII (Derecho de Sucesiones) </w:t>
            </w:r>
          </w:p>
          <w:p w:rsidR="008E78A6" w:rsidRPr="00DA7A82" w:rsidRDefault="008E78A6" w:rsidP="00505E33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Género y Derecho</w:t>
            </w:r>
          </w:p>
        </w:tc>
      </w:tr>
      <w:tr w:rsidR="00803F19" w:rsidRPr="00803F19" w:rsidTr="001912B9">
        <w:trPr>
          <w:trHeight w:val="549"/>
        </w:trPr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14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0E7468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03F19" w:rsidP="000E7468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E78A6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 sección</w:t>
            </w:r>
          </w:p>
          <w:p w:rsidR="00803F19" w:rsidRPr="003A5F64" w:rsidRDefault="008E78A6" w:rsidP="000E7468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</w:tc>
        <w:tc>
          <w:tcPr>
            <w:tcW w:w="4394" w:type="dxa"/>
          </w:tcPr>
          <w:p w:rsidR="008E78A6" w:rsidRPr="00DA7A82" w:rsidRDefault="008E78A6" w:rsidP="00505E3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Medicina Legal (e)</w:t>
            </w:r>
          </w:p>
          <w:p w:rsidR="00803F19" w:rsidRPr="00DA7A82" w:rsidRDefault="008E78A6" w:rsidP="00505E33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Medicina Legal (o)</w:t>
            </w:r>
          </w:p>
        </w:tc>
      </w:tr>
      <w:tr w:rsidR="00803F19" w:rsidRPr="00803F19" w:rsidTr="00E74081">
        <w:tc>
          <w:tcPr>
            <w:tcW w:w="454" w:type="dxa"/>
          </w:tcPr>
          <w:p w:rsidR="00803F19" w:rsidRPr="003A5F64" w:rsidRDefault="000E7468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15</w:t>
            </w:r>
          </w:p>
        </w:tc>
        <w:tc>
          <w:tcPr>
            <w:tcW w:w="993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275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127" w:type="dxa"/>
          </w:tcPr>
          <w:p w:rsidR="00803F19" w:rsidRPr="00864831" w:rsidRDefault="00803F19" w:rsidP="00E74081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7" w:type="dxa"/>
          </w:tcPr>
          <w:p w:rsidR="00803F19" w:rsidRPr="003A5F64" w:rsidRDefault="00803F19" w:rsidP="00E74081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803F19" w:rsidRPr="003A5F64" w:rsidRDefault="008E78A6" w:rsidP="008E78A6">
            <w:pPr>
              <w:tabs>
                <w:tab w:val="left" w:pos="1114"/>
              </w:tabs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ab/>
            </w:r>
          </w:p>
        </w:tc>
        <w:tc>
          <w:tcPr>
            <w:tcW w:w="4394" w:type="dxa"/>
          </w:tcPr>
          <w:p w:rsidR="00803F19" w:rsidRPr="00DA7A82" w:rsidRDefault="000E7468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Procesal Penal I</w:t>
            </w:r>
          </w:p>
          <w:p w:rsidR="000E7468" w:rsidRPr="00DA7A82" w:rsidRDefault="000E7468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Litigación Oral</w:t>
            </w:r>
          </w:p>
          <w:p w:rsidR="000E7468" w:rsidRPr="00DA7A82" w:rsidRDefault="000E7468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Penal Económico y de la Empresa</w:t>
            </w:r>
          </w:p>
          <w:p w:rsidR="000E7468" w:rsidRPr="00DA7A82" w:rsidRDefault="000E7468" w:rsidP="00505E33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Penal Internacional</w:t>
            </w:r>
          </w:p>
        </w:tc>
      </w:tr>
    </w:tbl>
    <w:p w:rsidR="00803F19" w:rsidRDefault="00803F19" w:rsidP="00807752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803F19" w:rsidRDefault="00803F19" w:rsidP="00807752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0E7468" w:rsidRDefault="000E7468" w:rsidP="000E7468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0E7468" w:rsidRDefault="000E7468" w:rsidP="000E7468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1912B9" w:rsidRDefault="001912B9" w:rsidP="001912B9">
      <w:pPr>
        <w:rPr>
          <w:rFonts w:ascii="Arial Black" w:eastAsia="Times New Roman" w:hAnsi="Arial Black" w:cs="Times New Roman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lastRenderedPageBreak/>
        <w:t>DEBE DECIR</w:t>
      </w:r>
      <w:r w:rsidRPr="006E2E80">
        <w:rPr>
          <w:rFonts w:ascii="Arial Black" w:hAnsi="Arial Black"/>
          <w:b/>
          <w:sz w:val="32"/>
          <w:szCs w:val="32"/>
        </w:rPr>
        <w:t>:</w:t>
      </w:r>
      <w:r w:rsidR="00600F8B">
        <w:rPr>
          <w:rFonts w:ascii="Arial Black" w:hAnsi="Arial Black"/>
          <w:b/>
          <w:sz w:val="32"/>
          <w:szCs w:val="32"/>
        </w:rPr>
        <w:t xml:space="preserve">   </w:t>
      </w:r>
      <w:r w:rsidRPr="001912B9">
        <w:rPr>
          <w:rFonts w:ascii="Arial Black" w:eastAsia="Times New Roman" w:hAnsi="Arial Black" w:cs="Times New Roman"/>
          <w:b/>
          <w:sz w:val="32"/>
          <w:szCs w:val="32"/>
        </w:rPr>
        <w:t>CUADRO DE PLAZAS – EP DERECHO</w:t>
      </w:r>
    </w:p>
    <w:p w:rsidR="001912B9" w:rsidRDefault="001912B9" w:rsidP="001912B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tbl>
      <w:tblPr>
        <w:tblStyle w:val="Tablaconcuadrcula"/>
        <w:tblW w:w="108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2268"/>
        <w:gridCol w:w="1418"/>
        <w:gridCol w:w="4536"/>
        <w:gridCol w:w="52"/>
      </w:tblGrid>
      <w:tr w:rsidR="001912B9" w:rsidRPr="0011496A" w:rsidTr="001F1973">
        <w:trPr>
          <w:trHeight w:val="696"/>
        </w:trPr>
        <w:tc>
          <w:tcPr>
            <w:tcW w:w="567" w:type="dxa"/>
          </w:tcPr>
          <w:p w:rsidR="001912B9" w:rsidRPr="0011496A" w:rsidRDefault="001912B9" w:rsidP="001F1973">
            <w:pPr>
              <w:contextualSpacing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1912B9" w:rsidRDefault="001912B9" w:rsidP="001F1973">
            <w:pPr>
              <w:contextualSpacing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Nº</w:t>
            </w:r>
          </w:p>
          <w:p w:rsidR="001912B9" w:rsidRPr="0011496A" w:rsidRDefault="001912B9" w:rsidP="001F1973">
            <w:pPr>
              <w:contextualSpacing/>
              <w:rPr>
                <w:rFonts w:ascii="Arial" w:hAnsi="Arial"/>
                <w:b/>
                <w:bCs/>
              </w:rPr>
            </w:pPr>
            <w:r w:rsidRPr="0011496A">
              <w:rPr>
                <w:rFonts w:ascii="Arial" w:hAnsi="Arial"/>
                <w:b/>
                <w:bCs/>
              </w:rPr>
              <w:t>plazas</w:t>
            </w:r>
          </w:p>
        </w:tc>
        <w:tc>
          <w:tcPr>
            <w:tcW w:w="1134" w:type="dxa"/>
          </w:tcPr>
          <w:p w:rsidR="001912B9" w:rsidRPr="0011496A" w:rsidRDefault="001912B9" w:rsidP="001F1973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1496A">
              <w:rPr>
                <w:rFonts w:ascii="Arial" w:hAnsi="Arial"/>
                <w:b/>
                <w:bCs/>
              </w:rPr>
              <w:t>Régimen</w:t>
            </w:r>
          </w:p>
        </w:tc>
        <w:tc>
          <w:tcPr>
            <w:tcW w:w="2268" w:type="dxa"/>
          </w:tcPr>
          <w:p w:rsidR="001912B9" w:rsidRPr="0011496A" w:rsidRDefault="001912B9" w:rsidP="001F1973">
            <w:pPr>
              <w:contextualSpacing/>
              <w:jc w:val="center"/>
              <w:rPr>
                <w:rFonts w:ascii="Arial" w:hAnsi="Arial"/>
                <w:b/>
                <w:bCs/>
              </w:rPr>
            </w:pPr>
            <w:r w:rsidRPr="0011496A">
              <w:rPr>
                <w:rFonts w:ascii="Arial" w:hAnsi="Arial"/>
                <w:b/>
                <w:bCs/>
              </w:rPr>
              <w:t xml:space="preserve">Categoría de Docente Contratado </w:t>
            </w:r>
          </w:p>
        </w:tc>
        <w:tc>
          <w:tcPr>
            <w:tcW w:w="1418" w:type="dxa"/>
          </w:tcPr>
          <w:p w:rsidR="001912B9" w:rsidRPr="0011496A" w:rsidRDefault="001912B9" w:rsidP="001F1973">
            <w:pPr>
              <w:contextualSpacing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N° Aulas</w:t>
            </w:r>
          </w:p>
        </w:tc>
        <w:tc>
          <w:tcPr>
            <w:tcW w:w="4588" w:type="dxa"/>
            <w:gridSpan w:val="2"/>
          </w:tcPr>
          <w:p w:rsidR="001912B9" w:rsidRDefault="001912B9" w:rsidP="001F1973">
            <w:pPr>
              <w:tabs>
                <w:tab w:val="left" w:pos="34"/>
              </w:tabs>
              <w:contextualSpacing/>
              <w:rPr>
                <w:rFonts w:ascii="Arial" w:hAnsi="Arial"/>
                <w:b/>
                <w:bCs/>
              </w:rPr>
            </w:pPr>
            <w:r w:rsidRPr="0011496A">
              <w:rPr>
                <w:rFonts w:ascii="Arial" w:hAnsi="Arial"/>
                <w:b/>
                <w:bCs/>
              </w:rPr>
              <w:t>Cursos</w:t>
            </w:r>
          </w:p>
          <w:p w:rsidR="001912B9" w:rsidRDefault="001912B9" w:rsidP="001F1973">
            <w:pPr>
              <w:rPr>
                <w:rFonts w:ascii="Arial" w:hAnsi="Arial"/>
              </w:rPr>
            </w:pPr>
          </w:p>
          <w:p w:rsidR="001912B9" w:rsidRPr="006C4052" w:rsidRDefault="001912B9" w:rsidP="001F1973">
            <w:pPr>
              <w:ind w:hanging="108"/>
              <w:rPr>
                <w:rFonts w:ascii="Arial" w:hAnsi="Arial"/>
              </w:rPr>
            </w:pPr>
          </w:p>
        </w:tc>
      </w:tr>
      <w:tr w:rsidR="001912B9" w:rsidRPr="0011496A" w:rsidTr="001F1973">
        <w:trPr>
          <w:trHeight w:val="924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Penal III (Parte Especial II)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 xml:space="preserve">Derecho Penal </w:t>
            </w:r>
            <w:r>
              <w:rPr>
                <w:rFonts w:ascii="Arial" w:hAnsi="Arial"/>
                <w:b/>
              </w:rPr>
              <w:t xml:space="preserve">IV </w:t>
            </w:r>
            <w:r w:rsidRPr="000E7468">
              <w:rPr>
                <w:rFonts w:ascii="Arial" w:hAnsi="Arial"/>
                <w:b/>
              </w:rPr>
              <w:t xml:space="preserve">(Parte Especial </w:t>
            </w:r>
            <w:r>
              <w:rPr>
                <w:rFonts w:ascii="Arial" w:hAnsi="Arial"/>
                <w:b/>
              </w:rPr>
              <w:t>II</w:t>
            </w:r>
            <w:r w:rsidRPr="000E7468">
              <w:rPr>
                <w:rFonts w:ascii="Arial" w:hAnsi="Arial"/>
                <w:b/>
              </w:rPr>
              <w:t>I)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 Penal II</w:t>
            </w:r>
            <w:r w:rsidRPr="000E7468">
              <w:rPr>
                <w:rFonts w:ascii="Arial" w:hAnsi="Arial"/>
                <w:b/>
              </w:rPr>
              <w:t xml:space="preserve"> (Parte Especial </w:t>
            </w:r>
            <w:r>
              <w:rPr>
                <w:rFonts w:ascii="Arial" w:hAnsi="Arial"/>
                <w:b/>
              </w:rPr>
              <w:t>I</w:t>
            </w:r>
            <w:r w:rsidRPr="000E7468">
              <w:rPr>
                <w:rFonts w:ascii="Arial" w:hAnsi="Arial"/>
                <w:b/>
              </w:rPr>
              <w:t>)</w:t>
            </w:r>
          </w:p>
        </w:tc>
      </w:tr>
      <w:tr w:rsidR="001912B9" w:rsidRPr="0011496A" w:rsidTr="001F1973">
        <w:trPr>
          <w:trHeight w:val="990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  <w:u w:val="single"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Pr="003A5F64">
              <w:rPr>
                <w:rFonts w:ascii="Arial" w:hAnsi="Arial"/>
                <w:b/>
              </w:rPr>
              <w:t xml:space="preserve"> secciones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Default="001912B9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Tributario I (Parte General)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 de las Finanzas Públicas</w:t>
            </w:r>
          </w:p>
          <w:p w:rsidR="001912B9" w:rsidRPr="00F74A4B" w:rsidRDefault="001912B9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F74A4B">
              <w:rPr>
                <w:rFonts w:ascii="Arial" w:hAnsi="Arial"/>
                <w:b/>
              </w:rPr>
              <w:t xml:space="preserve">Fiscalización y Procedimientos. Tributarios.       </w:t>
            </w:r>
          </w:p>
        </w:tc>
      </w:tr>
      <w:tr w:rsidR="001912B9" w:rsidRPr="0011496A" w:rsidTr="001F1973">
        <w:trPr>
          <w:trHeight w:val="1118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B-1 (DC B1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32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V</w:t>
            </w:r>
            <w:r>
              <w:rPr>
                <w:rFonts w:ascii="Arial" w:hAnsi="Arial"/>
                <w:b/>
              </w:rPr>
              <w:t xml:space="preserve"> </w:t>
            </w:r>
            <w:r w:rsidRPr="000E7468">
              <w:rPr>
                <w:rFonts w:ascii="Arial" w:hAnsi="Arial"/>
                <w:b/>
              </w:rPr>
              <w:t>(Derecho de Contratos Parte General)</w:t>
            </w:r>
          </w:p>
          <w:p w:rsidR="001912B9" w:rsidRPr="00F74A4B" w:rsidRDefault="001912B9" w:rsidP="001912B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VII</w:t>
            </w:r>
            <w:r>
              <w:rPr>
                <w:rFonts w:ascii="Arial" w:hAnsi="Arial"/>
                <w:b/>
              </w:rPr>
              <w:t xml:space="preserve"> </w:t>
            </w:r>
            <w:r w:rsidRPr="000E7468">
              <w:rPr>
                <w:rFonts w:ascii="Arial" w:hAnsi="Arial"/>
                <w:b/>
              </w:rPr>
              <w:t xml:space="preserve">(Derecho </w:t>
            </w:r>
            <w:r>
              <w:rPr>
                <w:rFonts w:ascii="Arial" w:hAnsi="Arial"/>
                <w:b/>
              </w:rPr>
              <w:t>de Contratos Parte Especial)</w:t>
            </w:r>
          </w:p>
        </w:tc>
      </w:tr>
      <w:tr w:rsidR="001912B9" w:rsidRPr="0011496A" w:rsidTr="001F1973">
        <w:trPr>
          <w:trHeight w:val="1390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4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del Trabajo I (Derecho Individual)</w:t>
            </w:r>
          </w:p>
          <w:p w:rsidR="001912B9" w:rsidRDefault="001912B9" w:rsidP="001912B9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del Trabajo II (Derecho Colectivo)</w:t>
            </w:r>
          </w:p>
          <w:p w:rsidR="001912B9" w:rsidRPr="00F74A4B" w:rsidRDefault="001912B9" w:rsidP="001912B9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Derecho Procesal del Trabajo </w:t>
            </w:r>
          </w:p>
        </w:tc>
      </w:tr>
      <w:tr w:rsidR="001912B9" w:rsidRPr="0011496A" w:rsidTr="001F1973">
        <w:trPr>
          <w:trHeight w:val="456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5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Procesal Constitucional</w:t>
            </w:r>
          </w:p>
        </w:tc>
      </w:tr>
      <w:tr w:rsidR="001912B9" w:rsidRPr="0011496A" w:rsidTr="001F1973">
        <w:trPr>
          <w:trHeight w:val="696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6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418" w:type="dxa"/>
          </w:tcPr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 secciones</w:t>
            </w:r>
          </w:p>
          <w:p w:rsidR="00600F8B" w:rsidRDefault="00600F8B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Pr="003A5F64" w:rsidRDefault="00600F8B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IX (Responsabilidad  Civil)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Civil IV (Obligaciones)</w:t>
            </w:r>
          </w:p>
        </w:tc>
      </w:tr>
      <w:tr w:rsidR="001912B9" w:rsidRPr="0011496A" w:rsidTr="001F1973">
        <w:trPr>
          <w:trHeight w:val="924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7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Razonamiento Jurídico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Judicial e Interpretación Jurídica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Filosofía del Derecho</w:t>
            </w:r>
          </w:p>
        </w:tc>
      </w:tr>
      <w:tr w:rsidR="001912B9" w:rsidRPr="0011496A" w:rsidTr="001F1973">
        <w:trPr>
          <w:trHeight w:val="763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8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 sección</w:t>
            </w:r>
          </w:p>
        </w:tc>
        <w:tc>
          <w:tcPr>
            <w:tcW w:w="4588" w:type="dxa"/>
            <w:gridSpan w:val="2"/>
          </w:tcPr>
          <w:p w:rsidR="001912B9" w:rsidRPr="000E7468" w:rsidRDefault="001912B9" w:rsidP="001912B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Seminario de Derecho Administrativo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Administrativo I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Administrativo II</w:t>
            </w:r>
          </w:p>
        </w:tc>
      </w:tr>
      <w:tr w:rsidR="001912B9" w:rsidRPr="00EE5F8C" w:rsidTr="001F1973">
        <w:trPr>
          <w:gridAfter w:val="1"/>
          <w:wAfter w:w="52" w:type="dxa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lang w:val="es-ES_tradnl"/>
              </w:rPr>
              <w:tab/>
            </w:r>
            <w:r w:rsidRPr="003A5F64">
              <w:rPr>
                <w:rFonts w:ascii="Arial" w:hAnsi="Arial"/>
                <w:b/>
              </w:rPr>
              <w:t>9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</w:rPr>
            </w:pP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Default="001912B9" w:rsidP="001F1973">
            <w:pPr>
              <w:contextualSpacing/>
              <w:rPr>
                <w:rFonts w:ascii="Arial" w:hAnsi="Arial"/>
              </w:rPr>
            </w:pPr>
          </w:p>
        </w:tc>
        <w:tc>
          <w:tcPr>
            <w:tcW w:w="4536" w:type="dxa"/>
          </w:tcPr>
          <w:p w:rsidR="001912B9" w:rsidRPr="00DA7A82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Internacional Humanitario</w:t>
            </w:r>
          </w:p>
          <w:p w:rsidR="001912B9" w:rsidRPr="00911D37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911D37">
              <w:rPr>
                <w:rFonts w:ascii="Arial" w:hAnsi="Arial"/>
                <w:b/>
              </w:rPr>
              <w:t>Sistema Interamericano de Derechos Humanos.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17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Derechos Humanos</w:t>
            </w:r>
          </w:p>
          <w:p w:rsidR="001912B9" w:rsidRPr="00DA7A82" w:rsidRDefault="001912B9" w:rsidP="001F1973">
            <w:pPr>
              <w:pStyle w:val="Prrafodelista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 </w:t>
            </w:r>
          </w:p>
        </w:tc>
      </w:tr>
      <w:tr w:rsidR="001912B9" w:rsidRPr="0011496A" w:rsidTr="001F1973">
        <w:trPr>
          <w:gridAfter w:val="1"/>
          <w:wAfter w:w="52" w:type="dxa"/>
          <w:trHeight w:val="929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lastRenderedPageBreak/>
              <w:t>10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  <w:u w:val="single"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3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:rsidR="001912B9" w:rsidRPr="00DA7A82" w:rsidRDefault="00211F38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Derecho Comercial III (títulos </w:t>
            </w:r>
            <w:r w:rsidR="001912B9" w:rsidRPr="00DA7A82">
              <w:rPr>
                <w:rFonts w:ascii="Arial" w:hAnsi="Arial"/>
                <w:b/>
              </w:rPr>
              <w:t xml:space="preserve"> Valores)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Fusiones y Adquisiones Empresariales        </w:t>
            </w:r>
          </w:p>
          <w:p w:rsidR="001912B9" w:rsidRPr="00DA7A82" w:rsidRDefault="001912B9" w:rsidP="001F1973">
            <w:pPr>
              <w:pStyle w:val="Prrafodelista"/>
              <w:jc w:val="both"/>
              <w:rPr>
                <w:rFonts w:ascii="Arial" w:hAnsi="Arial"/>
                <w:b/>
              </w:rPr>
            </w:pPr>
          </w:p>
        </w:tc>
      </w:tr>
      <w:tr w:rsidR="001912B9" w:rsidRPr="00A65334" w:rsidTr="001F1973">
        <w:trPr>
          <w:gridAfter w:val="1"/>
          <w:wAfter w:w="52" w:type="dxa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11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B-2 (DC B2</w:t>
            </w:r>
            <w:r w:rsidRPr="00864831">
              <w:rPr>
                <w:rFonts w:ascii="Arial" w:hAnsi="Arial"/>
                <w:b/>
              </w:rPr>
              <w:t xml:space="preserve">):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:rsidR="001912B9" w:rsidRPr="00DA7A82" w:rsidRDefault="001912B9" w:rsidP="001912B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Teoría General del Proceso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Derecho Procesal Civil II</w:t>
            </w:r>
          </w:p>
          <w:p w:rsidR="001912B9" w:rsidRPr="00DA7A82" w:rsidRDefault="001912B9" w:rsidP="001F1973">
            <w:pPr>
              <w:pStyle w:val="Prrafodelista"/>
              <w:jc w:val="both"/>
              <w:rPr>
                <w:rFonts w:ascii="Arial" w:hAnsi="Arial"/>
                <w:b/>
              </w:rPr>
            </w:pPr>
          </w:p>
        </w:tc>
      </w:tr>
      <w:tr w:rsidR="001912B9" w:rsidRPr="00803F19" w:rsidTr="001F1973">
        <w:trPr>
          <w:gridAfter w:val="1"/>
          <w:wAfter w:w="52" w:type="dxa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12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:rsidR="001912B9" w:rsidRPr="00DA7A82" w:rsidRDefault="001912B9" w:rsidP="001912B9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Civil VI (Derecho de Familia)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Derecho Civil VIII (Derecho de Sucesiones)</w:t>
            </w:r>
          </w:p>
        </w:tc>
      </w:tr>
      <w:tr w:rsidR="001912B9" w:rsidRPr="00803F19" w:rsidTr="001F1973">
        <w:trPr>
          <w:gridAfter w:val="1"/>
          <w:wAfter w:w="52" w:type="dxa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13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  <w:p w:rsidR="00211F38" w:rsidRDefault="00211F38" w:rsidP="001F1973">
            <w:pPr>
              <w:contextualSpacing/>
              <w:rPr>
                <w:rFonts w:ascii="Arial" w:hAnsi="Arial"/>
                <w:b/>
              </w:rPr>
            </w:pP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:rsidR="001912B9" w:rsidRPr="00DA7A82" w:rsidRDefault="001912B9" w:rsidP="001912B9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 xml:space="preserve">Derecho Civil VIII (Derecho de Sucesiones) 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21"/>
              </w:numPr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Género y Derecho</w:t>
            </w:r>
          </w:p>
        </w:tc>
      </w:tr>
      <w:tr w:rsidR="001912B9" w:rsidRPr="00803F19" w:rsidTr="001F1973">
        <w:trPr>
          <w:gridAfter w:val="1"/>
          <w:wAfter w:w="52" w:type="dxa"/>
          <w:trHeight w:val="840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14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2 secciones</w:t>
            </w:r>
          </w:p>
        </w:tc>
        <w:tc>
          <w:tcPr>
            <w:tcW w:w="4536" w:type="dxa"/>
          </w:tcPr>
          <w:p w:rsidR="001912B9" w:rsidRPr="00DA7A82" w:rsidRDefault="001912B9" w:rsidP="001912B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Medicina Legal (e)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/>
                <w:b/>
              </w:rPr>
            </w:pPr>
            <w:r w:rsidRPr="00DA7A82">
              <w:rPr>
                <w:rFonts w:ascii="Arial" w:hAnsi="Arial"/>
                <w:b/>
              </w:rPr>
              <w:t>Medicina Legal (o)</w:t>
            </w:r>
          </w:p>
        </w:tc>
      </w:tr>
      <w:tr w:rsidR="001912B9" w:rsidRPr="00803F19" w:rsidTr="001F1973">
        <w:trPr>
          <w:gridAfter w:val="1"/>
          <w:wAfter w:w="52" w:type="dxa"/>
        </w:trPr>
        <w:tc>
          <w:tcPr>
            <w:tcW w:w="567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15</w:t>
            </w:r>
          </w:p>
        </w:tc>
        <w:tc>
          <w:tcPr>
            <w:tcW w:w="851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(1)</w:t>
            </w:r>
          </w:p>
        </w:tc>
        <w:tc>
          <w:tcPr>
            <w:tcW w:w="1134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Anual</w:t>
            </w:r>
          </w:p>
        </w:tc>
        <w:tc>
          <w:tcPr>
            <w:tcW w:w="2268" w:type="dxa"/>
          </w:tcPr>
          <w:p w:rsidR="001912B9" w:rsidRPr="00864831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B-2 (DC B2): </w:t>
            </w:r>
            <w:r w:rsidRPr="0086483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16</w:t>
            </w:r>
            <w:r w:rsidRPr="00864831">
              <w:rPr>
                <w:rFonts w:ascii="Arial" w:hAnsi="Arial"/>
                <w:b/>
              </w:rPr>
              <w:t>hrs.</w:t>
            </w:r>
          </w:p>
        </w:tc>
        <w:tc>
          <w:tcPr>
            <w:tcW w:w="1418" w:type="dxa"/>
          </w:tcPr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3A5F64">
              <w:rPr>
                <w:rFonts w:ascii="Arial" w:hAnsi="Arial"/>
                <w:b/>
              </w:rPr>
              <w:t xml:space="preserve"> secciones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>1 sección</w:t>
            </w:r>
          </w:p>
          <w:p w:rsidR="001912B9" w:rsidRPr="003A5F64" w:rsidRDefault="001912B9" w:rsidP="001F1973">
            <w:pPr>
              <w:tabs>
                <w:tab w:val="left" w:pos="1114"/>
              </w:tabs>
              <w:contextualSpacing/>
              <w:rPr>
                <w:rFonts w:ascii="Arial" w:hAnsi="Arial"/>
                <w:b/>
              </w:rPr>
            </w:pPr>
            <w:r w:rsidRPr="003A5F64">
              <w:rPr>
                <w:rFonts w:ascii="Arial" w:hAnsi="Arial"/>
                <w:b/>
              </w:rPr>
              <w:tab/>
            </w:r>
          </w:p>
        </w:tc>
        <w:tc>
          <w:tcPr>
            <w:tcW w:w="4536" w:type="dxa"/>
          </w:tcPr>
          <w:p w:rsidR="001912B9" w:rsidRDefault="001912B9" w:rsidP="001912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/>
                <w:b/>
              </w:rPr>
            </w:pPr>
            <w:r w:rsidRPr="000E7468">
              <w:rPr>
                <w:rFonts w:ascii="Arial" w:hAnsi="Arial"/>
                <w:b/>
              </w:rPr>
              <w:t>Derecho Tributario I (Parte General)</w:t>
            </w:r>
          </w:p>
          <w:p w:rsidR="001912B9" w:rsidRPr="000E7468" w:rsidRDefault="001912B9" w:rsidP="001912B9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Derecho de las Finanzas Públicas</w:t>
            </w:r>
          </w:p>
          <w:p w:rsidR="001912B9" w:rsidRPr="00DA7A82" w:rsidRDefault="001912B9" w:rsidP="001912B9">
            <w:pPr>
              <w:pStyle w:val="Prrafodelista"/>
              <w:numPr>
                <w:ilvl w:val="0"/>
                <w:numId w:val="22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Seminario de Derecho Tributario</w:t>
            </w:r>
          </w:p>
        </w:tc>
      </w:tr>
    </w:tbl>
    <w:p w:rsidR="001912B9" w:rsidRDefault="001912B9" w:rsidP="001912B9">
      <w:pPr>
        <w:tabs>
          <w:tab w:val="left" w:pos="2467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</w:t>
      </w:r>
    </w:p>
    <w:p w:rsidR="001912B9" w:rsidRDefault="003C0136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  <w:r w:rsidRPr="003C0136">
        <w:rPr>
          <w:rFonts w:ascii="Arial Black" w:hAnsi="Arial Black"/>
          <w:b/>
          <w:sz w:val="28"/>
          <w:szCs w:val="28"/>
        </w:rPr>
        <w:t xml:space="preserve">Quedando </w:t>
      </w:r>
      <w:r>
        <w:rPr>
          <w:rFonts w:ascii="Arial Black" w:hAnsi="Arial Black"/>
          <w:b/>
          <w:sz w:val="28"/>
          <w:szCs w:val="28"/>
        </w:rPr>
        <w:t xml:space="preserve"> IGUAL </w:t>
      </w:r>
      <w:r w:rsidRPr="003C0136">
        <w:rPr>
          <w:rFonts w:ascii="Arial Black" w:hAnsi="Arial Black"/>
          <w:b/>
          <w:sz w:val="28"/>
          <w:szCs w:val="28"/>
        </w:rPr>
        <w:t xml:space="preserve">todo lo demás publicado en las Bases del Concurso Público CONTRATACIÓN DOCENTE VIRTUAL DE DOCENTE DE PRE GRADO EN LA MODALIDAD NO PRESENCIAL – PERIODO ACADÉMICO 2021 (Régimen </w:t>
      </w:r>
      <w:r>
        <w:rPr>
          <w:rFonts w:ascii="Arial Black" w:hAnsi="Arial Black"/>
          <w:b/>
          <w:sz w:val="28"/>
          <w:szCs w:val="28"/>
        </w:rPr>
        <w:t>-</w:t>
      </w:r>
      <w:r w:rsidR="00600F8B">
        <w:rPr>
          <w:rFonts w:ascii="Arial Black" w:hAnsi="Arial Black"/>
          <w:b/>
          <w:sz w:val="28"/>
          <w:szCs w:val="28"/>
        </w:rPr>
        <w:t xml:space="preserve"> A</w:t>
      </w:r>
      <w:bookmarkStart w:id="0" w:name="_GoBack"/>
      <w:bookmarkEnd w:id="0"/>
      <w:r w:rsidRPr="003C0136">
        <w:rPr>
          <w:rFonts w:ascii="Arial Black" w:hAnsi="Arial Black"/>
          <w:b/>
          <w:sz w:val="28"/>
          <w:szCs w:val="28"/>
        </w:rPr>
        <w:t>nual o Primer Semestre)</w:t>
      </w:r>
      <w:r>
        <w:rPr>
          <w:rFonts w:ascii="Arial Black" w:hAnsi="Arial Black"/>
          <w:b/>
          <w:sz w:val="28"/>
          <w:szCs w:val="28"/>
        </w:rPr>
        <w:t>.</w:t>
      </w:r>
    </w:p>
    <w:p w:rsidR="003C0136" w:rsidRDefault="003C0136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</w:p>
    <w:p w:rsidR="003C0136" w:rsidRDefault="003C0136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</w:p>
    <w:p w:rsidR="003C0136" w:rsidRDefault="003C0136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Ciudad Universitaria, 08 de mayo del 2021.</w:t>
      </w:r>
    </w:p>
    <w:p w:rsidR="003C0136" w:rsidRPr="003C0136" w:rsidRDefault="003C0136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</w:p>
    <w:p w:rsidR="001912B9" w:rsidRPr="003C0136" w:rsidRDefault="001912B9" w:rsidP="003C0136">
      <w:pPr>
        <w:tabs>
          <w:tab w:val="left" w:pos="2467"/>
        </w:tabs>
        <w:jc w:val="both"/>
        <w:rPr>
          <w:rFonts w:ascii="Arial Black" w:hAnsi="Arial Black"/>
          <w:b/>
          <w:sz w:val="28"/>
          <w:szCs w:val="28"/>
        </w:rPr>
      </w:pPr>
    </w:p>
    <w:p w:rsidR="001912B9" w:rsidRDefault="001912B9" w:rsidP="001912B9">
      <w:pPr>
        <w:tabs>
          <w:tab w:val="left" w:pos="2467"/>
        </w:tabs>
        <w:rPr>
          <w:rFonts w:ascii="Arial Black" w:hAnsi="Arial Black"/>
          <w:b/>
          <w:sz w:val="28"/>
          <w:szCs w:val="28"/>
        </w:rPr>
      </w:pPr>
    </w:p>
    <w:p w:rsidR="001912B9" w:rsidRDefault="003C0136" w:rsidP="001912B9">
      <w:pPr>
        <w:tabs>
          <w:tab w:val="left" w:pos="2467"/>
        </w:tabs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                                                      LA COMISIÓN</w:t>
      </w:r>
    </w:p>
    <w:sectPr w:rsidR="001912B9" w:rsidSect="000E33FA">
      <w:headerReference w:type="default" r:id="rId8"/>
      <w:footerReference w:type="default" r:id="rId9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CF" w:rsidRDefault="008A12CF" w:rsidP="0086216D">
      <w:r>
        <w:separator/>
      </w:r>
    </w:p>
  </w:endnote>
  <w:endnote w:type="continuationSeparator" w:id="0">
    <w:p w:rsidR="008A12CF" w:rsidRDefault="008A12CF" w:rsidP="008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2271"/>
      <w:docPartObj>
        <w:docPartGallery w:val="Page Numbers (Bottom of Page)"/>
        <w:docPartUnique/>
      </w:docPartObj>
    </w:sdtPr>
    <w:sdtEndPr/>
    <w:sdtContent>
      <w:p w:rsidR="00B87CAC" w:rsidRDefault="00B87CAC">
        <w:pPr>
          <w:pStyle w:val="Piedepgina"/>
          <w:jc w:val="center"/>
        </w:pPr>
        <w:r>
          <w:rPr>
            <w:noProof/>
            <w:lang w:val="es-ES"/>
          </w:rPr>
          <w:fldChar w:fldCharType="begin"/>
        </w:r>
        <w:r>
          <w:rPr>
            <w:noProof/>
            <w:lang w:val="es-ES"/>
          </w:rPr>
          <w:instrText>PAGE   \* MERGEFORMAT</w:instrText>
        </w:r>
        <w:r>
          <w:rPr>
            <w:noProof/>
            <w:lang w:val="es-ES"/>
          </w:rPr>
          <w:fldChar w:fldCharType="separate"/>
        </w:r>
        <w:r w:rsidR="00600F8B">
          <w:rPr>
            <w:noProof/>
            <w:lang w:val="es-ES"/>
          </w:rPr>
          <w:t>4</w:t>
        </w:r>
        <w:r>
          <w:rPr>
            <w:noProof/>
            <w:lang w:val="es-ES"/>
          </w:rPr>
          <w:fldChar w:fldCharType="end"/>
        </w:r>
      </w:p>
    </w:sdtContent>
  </w:sdt>
  <w:p w:rsidR="00B87CAC" w:rsidRDefault="00B87C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CF" w:rsidRDefault="008A12CF" w:rsidP="0086216D">
      <w:r>
        <w:separator/>
      </w:r>
    </w:p>
  </w:footnote>
  <w:footnote w:type="continuationSeparator" w:id="0">
    <w:p w:rsidR="008A12CF" w:rsidRDefault="008A12CF" w:rsidP="0086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CAC" w:rsidRDefault="00B87CAC" w:rsidP="006E5AC8">
    <w:pPr>
      <w:pStyle w:val="Piedepgina"/>
      <w:jc w:val="both"/>
      <w:rPr>
        <w:rFonts w:ascii="Arial Black" w:hAnsi="Arial Black"/>
        <w:b/>
      </w:rPr>
    </w:pPr>
    <w:r>
      <w:rPr>
        <w:rFonts w:ascii="Arial Black" w:hAnsi="Arial Black"/>
        <w:b/>
        <w:noProof/>
      </w:rPr>
      <w:drawing>
        <wp:anchor distT="0" distB="0" distL="114935" distR="114935" simplePos="0" relativeHeight="251659264" behindDoc="0" locked="0" layoutInCell="1" allowOverlap="1" wp14:anchorId="147A07CF" wp14:editId="288A55F6">
          <wp:simplePos x="0" y="0"/>
          <wp:positionH relativeFrom="column">
            <wp:posOffset>2542606</wp:posOffset>
          </wp:positionH>
          <wp:positionV relativeFrom="paragraph">
            <wp:posOffset>6976</wp:posOffset>
          </wp:positionV>
          <wp:extent cx="864870" cy="9220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CAC" w:rsidRDefault="00B87CAC" w:rsidP="006E5AC8">
    <w:pPr>
      <w:pStyle w:val="Piedepgina"/>
      <w:jc w:val="both"/>
      <w:rPr>
        <w:rFonts w:ascii="Arial Black" w:hAnsi="Arial Black"/>
        <w:b/>
      </w:rPr>
    </w:pPr>
  </w:p>
  <w:p w:rsidR="00B87CAC" w:rsidRDefault="00B87CAC" w:rsidP="006E5AC8">
    <w:pPr>
      <w:pStyle w:val="Piedepgina"/>
      <w:jc w:val="both"/>
      <w:rPr>
        <w:rFonts w:ascii="Arial Black" w:hAnsi="Arial Black"/>
        <w:b/>
      </w:rPr>
    </w:pPr>
  </w:p>
  <w:p w:rsidR="00B87CAC" w:rsidRDefault="00B87CAC" w:rsidP="006E5AC8">
    <w:pPr>
      <w:pStyle w:val="Piedepgina"/>
      <w:jc w:val="center"/>
      <w:rPr>
        <w:rFonts w:ascii="Arial Black" w:hAnsi="Arial Black"/>
        <w:b/>
      </w:rPr>
    </w:pPr>
  </w:p>
  <w:p w:rsidR="00B87CAC" w:rsidRDefault="00B87CAC" w:rsidP="006E5AC8">
    <w:pPr>
      <w:pStyle w:val="Piedepgina"/>
      <w:jc w:val="center"/>
      <w:rPr>
        <w:rFonts w:ascii="Arial Black" w:hAnsi="Arial Black"/>
        <w:b/>
      </w:rPr>
    </w:pPr>
  </w:p>
  <w:p w:rsidR="00B87CAC" w:rsidRDefault="00B87CAC" w:rsidP="006E5AC8">
    <w:pPr>
      <w:pStyle w:val="Piedepgina"/>
      <w:jc w:val="center"/>
      <w:rPr>
        <w:rFonts w:ascii="Arial Black" w:hAnsi="Arial Black"/>
        <w:b/>
      </w:rPr>
    </w:pPr>
  </w:p>
  <w:p w:rsidR="00B87CAC" w:rsidRPr="001E3D6B" w:rsidRDefault="00B87CAC" w:rsidP="006E5AC8">
    <w:pPr>
      <w:pStyle w:val="Piedepgina"/>
      <w:jc w:val="center"/>
      <w:rPr>
        <w:rFonts w:ascii="Arial Black" w:hAnsi="Arial Black"/>
        <w:b/>
      </w:rPr>
    </w:pPr>
    <w:r w:rsidRPr="001E3D6B">
      <w:rPr>
        <w:rFonts w:ascii="Arial Black" w:hAnsi="Arial Black"/>
        <w:b/>
      </w:rPr>
      <w:t>UNIVERSIDAD NACIONAL MAYOR DE SAN MARCOS</w:t>
    </w:r>
  </w:p>
  <w:p w:rsidR="00B87CAC" w:rsidRPr="001E3D6B" w:rsidRDefault="00B87CAC" w:rsidP="006E5AC8">
    <w:pPr>
      <w:jc w:val="center"/>
      <w:rPr>
        <w:b/>
      </w:rPr>
    </w:pPr>
    <w:r w:rsidRPr="001E3D6B">
      <w:rPr>
        <w:b/>
      </w:rPr>
      <w:t>(Universidad del Perú, DECANA DE AMÉRICA)</w:t>
    </w:r>
  </w:p>
  <w:p w:rsidR="00B87CAC" w:rsidRDefault="00B87CAC" w:rsidP="006E5AC8">
    <w:pPr>
      <w:jc w:val="center"/>
      <w:rPr>
        <w:rFonts w:ascii="Arial Black" w:hAnsi="Arial Black"/>
        <w:b/>
      </w:rPr>
    </w:pPr>
    <w:r w:rsidRPr="001E3D6B">
      <w:rPr>
        <w:rFonts w:ascii="Arial Black" w:hAnsi="Arial Black"/>
        <w:b/>
      </w:rPr>
      <w:t>FACULTAD DE DERECHO Y CIENCIA POLÍTICA</w:t>
    </w:r>
  </w:p>
  <w:p w:rsidR="00B87CAC" w:rsidRDefault="00B87CAC" w:rsidP="006E5AC8">
    <w:pPr>
      <w:pStyle w:val="Encabezado"/>
      <w:jc w:val="center"/>
    </w:pPr>
    <w:r w:rsidRPr="004E55A2">
      <w:rPr>
        <w:rFonts w:ascii="Arial Black" w:hAnsi="Arial Black"/>
        <w:b/>
        <w:i/>
      </w:rPr>
      <w:t>OFICINA DE COMISIONES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72F0D930"/>
    <w:lvl w:ilvl="0">
      <w:start w:val="1"/>
      <w:numFmt w:val="bullet"/>
      <w:pStyle w:val="Vietas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02187827"/>
    <w:multiLevelType w:val="multilevel"/>
    <w:tmpl w:val="D58019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4E4CD3"/>
    <w:multiLevelType w:val="hybridMultilevel"/>
    <w:tmpl w:val="722A329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DFE"/>
    <w:multiLevelType w:val="hybridMultilevel"/>
    <w:tmpl w:val="1892E03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A01A6"/>
    <w:multiLevelType w:val="hybridMultilevel"/>
    <w:tmpl w:val="D3A87C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632FC"/>
    <w:multiLevelType w:val="multilevel"/>
    <w:tmpl w:val="762A84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812124D"/>
    <w:multiLevelType w:val="hybridMultilevel"/>
    <w:tmpl w:val="793A1EF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371FA"/>
    <w:multiLevelType w:val="hybridMultilevel"/>
    <w:tmpl w:val="BD58815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C6DAD"/>
    <w:multiLevelType w:val="hybridMultilevel"/>
    <w:tmpl w:val="339EB0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06B"/>
    <w:multiLevelType w:val="hybridMultilevel"/>
    <w:tmpl w:val="C64279A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72092"/>
    <w:multiLevelType w:val="hybridMultilevel"/>
    <w:tmpl w:val="CBD8A3D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62183"/>
    <w:multiLevelType w:val="hybridMultilevel"/>
    <w:tmpl w:val="64B8800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2215B"/>
    <w:multiLevelType w:val="hybridMultilevel"/>
    <w:tmpl w:val="A96AD1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C5D2B"/>
    <w:multiLevelType w:val="hybridMultilevel"/>
    <w:tmpl w:val="C2FCD08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E6B43"/>
    <w:multiLevelType w:val="hybridMultilevel"/>
    <w:tmpl w:val="253A9F60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7906FB"/>
    <w:multiLevelType w:val="hybridMultilevel"/>
    <w:tmpl w:val="46BAE1C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16FB3"/>
    <w:multiLevelType w:val="hybridMultilevel"/>
    <w:tmpl w:val="70E46C82"/>
    <w:lvl w:ilvl="0" w:tplc="280A000B">
      <w:start w:val="1"/>
      <w:numFmt w:val="bullet"/>
      <w:lvlText w:val=""/>
      <w:lvlJc w:val="left"/>
      <w:pPr>
        <w:ind w:left="182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7">
    <w:nsid w:val="4CEA72C6"/>
    <w:multiLevelType w:val="hybridMultilevel"/>
    <w:tmpl w:val="2BF4799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41616"/>
    <w:multiLevelType w:val="hybridMultilevel"/>
    <w:tmpl w:val="EB0EFE2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60590"/>
    <w:multiLevelType w:val="multilevel"/>
    <w:tmpl w:val="116CA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87730"/>
    <w:multiLevelType w:val="hybridMultilevel"/>
    <w:tmpl w:val="7BC0E676"/>
    <w:lvl w:ilvl="0" w:tplc="28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E467BE1"/>
    <w:multiLevelType w:val="multilevel"/>
    <w:tmpl w:val="5C78B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5D2D57"/>
    <w:multiLevelType w:val="hybridMultilevel"/>
    <w:tmpl w:val="564C276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7B2"/>
    <w:multiLevelType w:val="hybridMultilevel"/>
    <w:tmpl w:val="2C02BC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42AFF"/>
    <w:multiLevelType w:val="hybridMultilevel"/>
    <w:tmpl w:val="5348882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1D41"/>
    <w:multiLevelType w:val="hybridMultilevel"/>
    <w:tmpl w:val="00FC1D5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80146"/>
    <w:multiLevelType w:val="multilevel"/>
    <w:tmpl w:val="F48E7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>
    <w:nsid w:val="78842BF4"/>
    <w:multiLevelType w:val="multilevel"/>
    <w:tmpl w:val="DE424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9BF64C2"/>
    <w:multiLevelType w:val="hybridMultilevel"/>
    <w:tmpl w:val="DD00FF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74CFA"/>
    <w:multiLevelType w:val="hybridMultilevel"/>
    <w:tmpl w:val="90E654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447D2"/>
    <w:multiLevelType w:val="multilevel"/>
    <w:tmpl w:val="E89A1DE4"/>
    <w:lvl w:ilvl="0">
      <w:start w:val="1"/>
      <w:numFmt w:val="bullet"/>
      <w:lvlText w:val="-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20"/>
  </w:num>
  <w:num w:numId="3">
    <w:abstractNumId w:val="28"/>
  </w:num>
  <w:num w:numId="4">
    <w:abstractNumId w:val="22"/>
  </w:num>
  <w:num w:numId="5">
    <w:abstractNumId w:val="30"/>
  </w:num>
  <w:num w:numId="6">
    <w:abstractNumId w:val="0"/>
  </w:num>
  <w:num w:numId="7">
    <w:abstractNumId w:val="1"/>
  </w:num>
  <w:num w:numId="8">
    <w:abstractNumId w:val="19"/>
  </w:num>
  <w:num w:numId="9">
    <w:abstractNumId w:val="24"/>
  </w:num>
  <w:num w:numId="10">
    <w:abstractNumId w:val="27"/>
  </w:num>
  <w:num w:numId="11">
    <w:abstractNumId w:val="21"/>
  </w:num>
  <w:num w:numId="12">
    <w:abstractNumId w:val="26"/>
  </w:num>
  <w:num w:numId="13">
    <w:abstractNumId w:val="16"/>
  </w:num>
  <w:num w:numId="14">
    <w:abstractNumId w:val="14"/>
  </w:num>
  <w:num w:numId="15">
    <w:abstractNumId w:val="15"/>
  </w:num>
  <w:num w:numId="16">
    <w:abstractNumId w:val="5"/>
  </w:num>
  <w:num w:numId="17">
    <w:abstractNumId w:val="25"/>
  </w:num>
  <w:num w:numId="18">
    <w:abstractNumId w:val="6"/>
  </w:num>
  <w:num w:numId="19">
    <w:abstractNumId w:val="12"/>
  </w:num>
  <w:num w:numId="20">
    <w:abstractNumId w:val="7"/>
  </w:num>
  <w:num w:numId="21">
    <w:abstractNumId w:val="8"/>
  </w:num>
  <w:num w:numId="22">
    <w:abstractNumId w:val="23"/>
  </w:num>
  <w:num w:numId="23">
    <w:abstractNumId w:val="29"/>
  </w:num>
  <w:num w:numId="24">
    <w:abstractNumId w:val="17"/>
  </w:num>
  <w:num w:numId="25">
    <w:abstractNumId w:val="18"/>
  </w:num>
  <w:num w:numId="26">
    <w:abstractNumId w:val="10"/>
  </w:num>
  <w:num w:numId="27">
    <w:abstractNumId w:val="11"/>
  </w:num>
  <w:num w:numId="28">
    <w:abstractNumId w:val="2"/>
  </w:num>
  <w:num w:numId="29">
    <w:abstractNumId w:val="4"/>
  </w:num>
  <w:num w:numId="30">
    <w:abstractNumId w:val="13"/>
  </w:num>
  <w:num w:numId="31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A5"/>
    <w:rsid w:val="00003148"/>
    <w:rsid w:val="00003F4F"/>
    <w:rsid w:val="000056B8"/>
    <w:rsid w:val="00010747"/>
    <w:rsid w:val="00016E33"/>
    <w:rsid w:val="00017F28"/>
    <w:rsid w:val="00022102"/>
    <w:rsid w:val="00030680"/>
    <w:rsid w:val="00031386"/>
    <w:rsid w:val="00052273"/>
    <w:rsid w:val="00056ED0"/>
    <w:rsid w:val="00061B4C"/>
    <w:rsid w:val="00062186"/>
    <w:rsid w:val="0006468D"/>
    <w:rsid w:val="00073FFD"/>
    <w:rsid w:val="00075468"/>
    <w:rsid w:val="00080184"/>
    <w:rsid w:val="000813CC"/>
    <w:rsid w:val="00086DD1"/>
    <w:rsid w:val="00096601"/>
    <w:rsid w:val="000A1C7F"/>
    <w:rsid w:val="000A706C"/>
    <w:rsid w:val="000B4934"/>
    <w:rsid w:val="000C58B2"/>
    <w:rsid w:val="000D7358"/>
    <w:rsid w:val="000E05F1"/>
    <w:rsid w:val="000E2C63"/>
    <w:rsid w:val="000E33FA"/>
    <w:rsid w:val="000E7468"/>
    <w:rsid w:val="000E7879"/>
    <w:rsid w:val="000E7A8E"/>
    <w:rsid w:val="000F076D"/>
    <w:rsid w:val="000F29FC"/>
    <w:rsid w:val="00105FA2"/>
    <w:rsid w:val="001155ED"/>
    <w:rsid w:val="00117D7F"/>
    <w:rsid w:val="001277B8"/>
    <w:rsid w:val="00130354"/>
    <w:rsid w:val="0013096B"/>
    <w:rsid w:val="00134BD9"/>
    <w:rsid w:val="00136BBC"/>
    <w:rsid w:val="0014012F"/>
    <w:rsid w:val="00142261"/>
    <w:rsid w:val="00142569"/>
    <w:rsid w:val="001441FC"/>
    <w:rsid w:val="00145116"/>
    <w:rsid w:val="001461F9"/>
    <w:rsid w:val="00151305"/>
    <w:rsid w:val="001541CC"/>
    <w:rsid w:val="00154234"/>
    <w:rsid w:val="00156356"/>
    <w:rsid w:val="001626C6"/>
    <w:rsid w:val="001634A6"/>
    <w:rsid w:val="001674AE"/>
    <w:rsid w:val="00171B3D"/>
    <w:rsid w:val="0017352E"/>
    <w:rsid w:val="00180955"/>
    <w:rsid w:val="001828A2"/>
    <w:rsid w:val="001840B6"/>
    <w:rsid w:val="001876AA"/>
    <w:rsid w:val="00187EE4"/>
    <w:rsid w:val="001912B9"/>
    <w:rsid w:val="001A3E0B"/>
    <w:rsid w:val="001A666C"/>
    <w:rsid w:val="001B19AF"/>
    <w:rsid w:val="001C5CDF"/>
    <w:rsid w:val="001C5EF0"/>
    <w:rsid w:val="001C649D"/>
    <w:rsid w:val="001E0174"/>
    <w:rsid w:val="001E218B"/>
    <w:rsid w:val="00200F6D"/>
    <w:rsid w:val="0020112C"/>
    <w:rsid w:val="00203E8F"/>
    <w:rsid w:val="002074E3"/>
    <w:rsid w:val="00211F38"/>
    <w:rsid w:val="002146A9"/>
    <w:rsid w:val="00220572"/>
    <w:rsid w:val="00221037"/>
    <w:rsid w:val="0022780F"/>
    <w:rsid w:val="0023132F"/>
    <w:rsid w:val="002328ED"/>
    <w:rsid w:val="002419BA"/>
    <w:rsid w:val="00245B8E"/>
    <w:rsid w:val="00247FF2"/>
    <w:rsid w:val="00251115"/>
    <w:rsid w:val="00251484"/>
    <w:rsid w:val="00261503"/>
    <w:rsid w:val="00262355"/>
    <w:rsid w:val="002708EC"/>
    <w:rsid w:val="00270AD8"/>
    <w:rsid w:val="00270F9C"/>
    <w:rsid w:val="00274A87"/>
    <w:rsid w:val="00276BC0"/>
    <w:rsid w:val="00294436"/>
    <w:rsid w:val="00295B06"/>
    <w:rsid w:val="002979EE"/>
    <w:rsid w:val="002A5C6F"/>
    <w:rsid w:val="002A6BA9"/>
    <w:rsid w:val="002B037E"/>
    <w:rsid w:val="002B1A8B"/>
    <w:rsid w:val="002C6520"/>
    <w:rsid w:val="002D34A5"/>
    <w:rsid w:val="002D63D2"/>
    <w:rsid w:val="002D771C"/>
    <w:rsid w:val="002E2F19"/>
    <w:rsid w:val="002F04D0"/>
    <w:rsid w:val="002F3032"/>
    <w:rsid w:val="002F44A6"/>
    <w:rsid w:val="002F7CEF"/>
    <w:rsid w:val="0030678F"/>
    <w:rsid w:val="003069B3"/>
    <w:rsid w:val="0031008A"/>
    <w:rsid w:val="003123FC"/>
    <w:rsid w:val="00315E8D"/>
    <w:rsid w:val="00320BD8"/>
    <w:rsid w:val="00332963"/>
    <w:rsid w:val="00334E28"/>
    <w:rsid w:val="00334ED2"/>
    <w:rsid w:val="003361C8"/>
    <w:rsid w:val="00346D5B"/>
    <w:rsid w:val="00350A9B"/>
    <w:rsid w:val="00352C4B"/>
    <w:rsid w:val="00361E65"/>
    <w:rsid w:val="003677D7"/>
    <w:rsid w:val="00374D9F"/>
    <w:rsid w:val="00377F4B"/>
    <w:rsid w:val="00386976"/>
    <w:rsid w:val="003A0763"/>
    <w:rsid w:val="003A5F64"/>
    <w:rsid w:val="003A6435"/>
    <w:rsid w:val="003B0DEB"/>
    <w:rsid w:val="003B50F1"/>
    <w:rsid w:val="003C0136"/>
    <w:rsid w:val="003C5CCC"/>
    <w:rsid w:val="003C66F1"/>
    <w:rsid w:val="003D0159"/>
    <w:rsid w:val="003D291B"/>
    <w:rsid w:val="003D63E9"/>
    <w:rsid w:val="003D7B3D"/>
    <w:rsid w:val="003E6367"/>
    <w:rsid w:val="003E7BC0"/>
    <w:rsid w:val="003F0ACB"/>
    <w:rsid w:val="003F4AB2"/>
    <w:rsid w:val="0040191D"/>
    <w:rsid w:val="00411F0A"/>
    <w:rsid w:val="0042145A"/>
    <w:rsid w:val="0042607F"/>
    <w:rsid w:val="00427ECF"/>
    <w:rsid w:val="00430F84"/>
    <w:rsid w:val="0043118C"/>
    <w:rsid w:val="004314AD"/>
    <w:rsid w:val="0043609E"/>
    <w:rsid w:val="0044686B"/>
    <w:rsid w:val="0045505E"/>
    <w:rsid w:val="00463BF1"/>
    <w:rsid w:val="00465431"/>
    <w:rsid w:val="00481D02"/>
    <w:rsid w:val="00483927"/>
    <w:rsid w:val="00490E13"/>
    <w:rsid w:val="00491478"/>
    <w:rsid w:val="004A0CBF"/>
    <w:rsid w:val="004A6C61"/>
    <w:rsid w:val="004B12BF"/>
    <w:rsid w:val="004B27FE"/>
    <w:rsid w:val="004B4B26"/>
    <w:rsid w:val="004C21B1"/>
    <w:rsid w:val="004D2ECE"/>
    <w:rsid w:val="004D616A"/>
    <w:rsid w:val="004E361F"/>
    <w:rsid w:val="004E54DF"/>
    <w:rsid w:val="004F5C72"/>
    <w:rsid w:val="005002EE"/>
    <w:rsid w:val="0050206D"/>
    <w:rsid w:val="00502887"/>
    <w:rsid w:val="00504F35"/>
    <w:rsid w:val="00505E33"/>
    <w:rsid w:val="005168D3"/>
    <w:rsid w:val="0051693E"/>
    <w:rsid w:val="00523C49"/>
    <w:rsid w:val="00531614"/>
    <w:rsid w:val="00547041"/>
    <w:rsid w:val="00550345"/>
    <w:rsid w:val="00551F1A"/>
    <w:rsid w:val="0055315F"/>
    <w:rsid w:val="00553BDE"/>
    <w:rsid w:val="0057351B"/>
    <w:rsid w:val="0057632C"/>
    <w:rsid w:val="00585CA1"/>
    <w:rsid w:val="005B0DEB"/>
    <w:rsid w:val="005B7215"/>
    <w:rsid w:val="005C2501"/>
    <w:rsid w:val="005C4D23"/>
    <w:rsid w:val="005C4FE3"/>
    <w:rsid w:val="005C58E4"/>
    <w:rsid w:val="005D072C"/>
    <w:rsid w:val="005D148C"/>
    <w:rsid w:val="005D566B"/>
    <w:rsid w:val="005E0FB4"/>
    <w:rsid w:val="005E1A6D"/>
    <w:rsid w:val="005E2C2C"/>
    <w:rsid w:val="005F2FC2"/>
    <w:rsid w:val="005F6234"/>
    <w:rsid w:val="00600F8B"/>
    <w:rsid w:val="00611DE1"/>
    <w:rsid w:val="00612CF3"/>
    <w:rsid w:val="00625BB6"/>
    <w:rsid w:val="006279AC"/>
    <w:rsid w:val="006301C6"/>
    <w:rsid w:val="006347DA"/>
    <w:rsid w:val="006355CE"/>
    <w:rsid w:val="00643764"/>
    <w:rsid w:val="0064611B"/>
    <w:rsid w:val="006633B7"/>
    <w:rsid w:val="00666BB8"/>
    <w:rsid w:val="006675FE"/>
    <w:rsid w:val="006802A1"/>
    <w:rsid w:val="00687D8F"/>
    <w:rsid w:val="00687FD3"/>
    <w:rsid w:val="00690368"/>
    <w:rsid w:val="00693C8B"/>
    <w:rsid w:val="006A2F79"/>
    <w:rsid w:val="006A422C"/>
    <w:rsid w:val="006A4BF8"/>
    <w:rsid w:val="006C006F"/>
    <w:rsid w:val="006C7984"/>
    <w:rsid w:val="006D1BC3"/>
    <w:rsid w:val="006D7DD7"/>
    <w:rsid w:val="006E43F4"/>
    <w:rsid w:val="006E5AC8"/>
    <w:rsid w:val="006E774B"/>
    <w:rsid w:val="006F02C6"/>
    <w:rsid w:val="0070666D"/>
    <w:rsid w:val="00707DA1"/>
    <w:rsid w:val="007176AE"/>
    <w:rsid w:val="007271E5"/>
    <w:rsid w:val="007276C8"/>
    <w:rsid w:val="00733DF8"/>
    <w:rsid w:val="00742510"/>
    <w:rsid w:val="007428A3"/>
    <w:rsid w:val="00745AAC"/>
    <w:rsid w:val="007536C4"/>
    <w:rsid w:val="00754E29"/>
    <w:rsid w:val="007618A0"/>
    <w:rsid w:val="00763137"/>
    <w:rsid w:val="0077203B"/>
    <w:rsid w:val="007726EB"/>
    <w:rsid w:val="007740B7"/>
    <w:rsid w:val="00777041"/>
    <w:rsid w:val="00777C3F"/>
    <w:rsid w:val="0078791E"/>
    <w:rsid w:val="00792BCA"/>
    <w:rsid w:val="00796C75"/>
    <w:rsid w:val="007A09AD"/>
    <w:rsid w:val="007A2458"/>
    <w:rsid w:val="007A44F1"/>
    <w:rsid w:val="007A5E46"/>
    <w:rsid w:val="007A79E0"/>
    <w:rsid w:val="007B00B2"/>
    <w:rsid w:val="007B1EB7"/>
    <w:rsid w:val="007B3E9F"/>
    <w:rsid w:val="007C1595"/>
    <w:rsid w:val="007C46BF"/>
    <w:rsid w:val="007D22FE"/>
    <w:rsid w:val="007D6A33"/>
    <w:rsid w:val="007E1563"/>
    <w:rsid w:val="007E1ECB"/>
    <w:rsid w:val="007E4873"/>
    <w:rsid w:val="007F0B53"/>
    <w:rsid w:val="007F541C"/>
    <w:rsid w:val="00800012"/>
    <w:rsid w:val="00803F19"/>
    <w:rsid w:val="00807752"/>
    <w:rsid w:val="008108C7"/>
    <w:rsid w:val="00810CA1"/>
    <w:rsid w:val="0081149F"/>
    <w:rsid w:val="00814350"/>
    <w:rsid w:val="0082534F"/>
    <w:rsid w:val="0083110E"/>
    <w:rsid w:val="00831ED6"/>
    <w:rsid w:val="0083311B"/>
    <w:rsid w:val="008410D6"/>
    <w:rsid w:val="00844276"/>
    <w:rsid w:val="008516DC"/>
    <w:rsid w:val="00852E95"/>
    <w:rsid w:val="00853E12"/>
    <w:rsid w:val="008546CE"/>
    <w:rsid w:val="00855D0E"/>
    <w:rsid w:val="00861D42"/>
    <w:rsid w:val="0086216D"/>
    <w:rsid w:val="008646E3"/>
    <w:rsid w:val="00864831"/>
    <w:rsid w:val="00866948"/>
    <w:rsid w:val="0087477B"/>
    <w:rsid w:val="0087669D"/>
    <w:rsid w:val="00877885"/>
    <w:rsid w:val="00880392"/>
    <w:rsid w:val="008806B4"/>
    <w:rsid w:val="00887715"/>
    <w:rsid w:val="008906C3"/>
    <w:rsid w:val="008A12CF"/>
    <w:rsid w:val="008A3C77"/>
    <w:rsid w:val="008B6576"/>
    <w:rsid w:val="008C0367"/>
    <w:rsid w:val="008C0CBB"/>
    <w:rsid w:val="008D1BE9"/>
    <w:rsid w:val="008D1F1A"/>
    <w:rsid w:val="008D481A"/>
    <w:rsid w:val="008D58B8"/>
    <w:rsid w:val="008E78A6"/>
    <w:rsid w:val="008F5904"/>
    <w:rsid w:val="008F68A4"/>
    <w:rsid w:val="00904303"/>
    <w:rsid w:val="00906867"/>
    <w:rsid w:val="0090793D"/>
    <w:rsid w:val="0091482C"/>
    <w:rsid w:val="00921E6D"/>
    <w:rsid w:val="0092609D"/>
    <w:rsid w:val="009277CC"/>
    <w:rsid w:val="0093247A"/>
    <w:rsid w:val="009330F8"/>
    <w:rsid w:val="00935DCA"/>
    <w:rsid w:val="00937A91"/>
    <w:rsid w:val="009509EC"/>
    <w:rsid w:val="00950A69"/>
    <w:rsid w:val="00951C20"/>
    <w:rsid w:val="00955DB1"/>
    <w:rsid w:val="00960152"/>
    <w:rsid w:val="0096482D"/>
    <w:rsid w:val="00966100"/>
    <w:rsid w:val="009663E3"/>
    <w:rsid w:val="009677E9"/>
    <w:rsid w:val="00976B61"/>
    <w:rsid w:val="00976DD6"/>
    <w:rsid w:val="00982CB1"/>
    <w:rsid w:val="0098379A"/>
    <w:rsid w:val="00983E0C"/>
    <w:rsid w:val="009850E0"/>
    <w:rsid w:val="00993207"/>
    <w:rsid w:val="00994CA2"/>
    <w:rsid w:val="009978B9"/>
    <w:rsid w:val="009B43D3"/>
    <w:rsid w:val="009B44FA"/>
    <w:rsid w:val="009C23C9"/>
    <w:rsid w:val="009C3167"/>
    <w:rsid w:val="009C6BBA"/>
    <w:rsid w:val="009D68A7"/>
    <w:rsid w:val="009E29DA"/>
    <w:rsid w:val="009E3FB6"/>
    <w:rsid w:val="009E4263"/>
    <w:rsid w:val="009F09EC"/>
    <w:rsid w:val="00A0146A"/>
    <w:rsid w:val="00A03022"/>
    <w:rsid w:val="00A03222"/>
    <w:rsid w:val="00A03868"/>
    <w:rsid w:val="00A10A3C"/>
    <w:rsid w:val="00A145CE"/>
    <w:rsid w:val="00A158C6"/>
    <w:rsid w:val="00A22F74"/>
    <w:rsid w:val="00A2373A"/>
    <w:rsid w:val="00A24002"/>
    <w:rsid w:val="00A3097E"/>
    <w:rsid w:val="00A34AE1"/>
    <w:rsid w:val="00A4428A"/>
    <w:rsid w:val="00A46074"/>
    <w:rsid w:val="00A52344"/>
    <w:rsid w:val="00A52BD8"/>
    <w:rsid w:val="00A54C29"/>
    <w:rsid w:val="00A561BA"/>
    <w:rsid w:val="00A62A09"/>
    <w:rsid w:val="00A63B2A"/>
    <w:rsid w:val="00A64B0C"/>
    <w:rsid w:val="00A65334"/>
    <w:rsid w:val="00A70545"/>
    <w:rsid w:val="00A73524"/>
    <w:rsid w:val="00A74511"/>
    <w:rsid w:val="00A75E4F"/>
    <w:rsid w:val="00A761E4"/>
    <w:rsid w:val="00A773BC"/>
    <w:rsid w:val="00A77E21"/>
    <w:rsid w:val="00A86E8C"/>
    <w:rsid w:val="00A94289"/>
    <w:rsid w:val="00A97C41"/>
    <w:rsid w:val="00AA215A"/>
    <w:rsid w:val="00AA336F"/>
    <w:rsid w:val="00AA46B4"/>
    <w:rsid w:val="00AB4D1F"/>
    <w:rsid w:val="00AB72E6"/>
    <w:rsid w:val="00AB7CCA"/>
    <w:rsid w:val="00AC1FA7"/>
    <w:rsid w:val="00AC219A"/>
    <w:rsid w:val="00AC2553"/>
    <w:rsid w:val="00AD14F9"/>
    <w:rsid w:val="00AD6871"/>
    <w:rsid w:val="00AD6EE3"/>
    <w:rsid w:val="00AF0462"/>
    <w:rsid w:val="00AF0F21"/>
    <w:rsid w:val="00AF4D0C"/>
    <w:rsid w:val="00B008A6"/>
    <w:rsid w:val="00B143DD"/>
    <w:rsid w:val="00B156BA"/>
    <w:rsid w:val="00B1729E"/>
    <w:rsid w:val="00B20652"/>
    <w:rsid w:val="00B23715"/>
    <w:rsid w:val="00B31363"/>
    <w:rsid w:val="00B316F2"/>
    <w:rsid w:val="00B342F9"/>
    <w:rsid w:val="00B35C97"/>
    <w:rsid w:val="00B4210E"/>
    <w:rsid w:val="00B51069"/>
    <w:rsid w:val="00B53869"/>
    <w:rsid w:val="00B54CB8"/>
    <w:rsid w:val="00B76652"/>
    <w:rsid w:val="00B7708C"/>
    <w:rsid w:val="00B77F45"/>
    <w:rsid w:val="00B83CE0"/>
    <w:rsid w:val="00B87CAC"/>
    <w:rsid w:val="00B91DB5"/>
    <w:rsid w:val="00BA4B38"/>
    <w:rsid w:val="00BA5ABC"/>
    <w:rsid w:val="00BB074B"/>
    <w:rsid w:val="00BB43E3"/>
    <w:rsid w:val="00BB44CC"/>
    <w:rsid w:val="00BC30EB"/>
    <w:rsid w:val="00BD0727"/>
    <w:rsid w:val="00BE55B7"/>
    <w:rsid w:val="00BF4CE8"/>
    <w:rsid w:val="00BF55B5"/>
    <w:rsid w:val="00BF77C5"/>
    <w:rsid w:val="00C03827"/>
    <w:rsid w:val="00C03E99"/>
    <w:rsid w:val="00C03ECB"/>
    <w:rsid w:val="00C14100"/>
    <w:rsid w:val="00C208FF"/>
    <w:rsid w:val="00C2219A"/>
    <w:rsid w:val="00C3183D"/>
    <w:rsid w:val="00C40D7D"/>
    <w:rsid w:val="00C43E31"/>
    <w:rsid w:val="00C4729D"/>
    <w:rsid w:val="00C55EB9"/>
    <w:rsid w:val="00C66786"/>
    <w:rsid w:val="00C71CA1"/>
    <w:rsid w:val="00C820DF"/>
    <w:rsid w:val="00C85A54"/>
    <w:rsid w:val="00C8673C"/>
    <w:rsid w:val="00C943BE"/>
    <w:rsid w:val="00C95508"/>
    <w:rsid w:val="00C95F42"/>
    <w:rsid w:val="00C9706E"/>
    <w:rsid w:val="00CA54BD"/>
    <w:rsid w:val="00CA592A"/>
    <w:rsid w:val="00CA5D89"/>
    <w:rsid w:val="00CA702B"/>
    <w:rsid w:val="00CB1F42"/>
    <w:rsid w:val="00CB5EDE"/>
    <w:rsid w:val="00CB6E72"/>
    <w:rsid w:val="00CC21F9"/>
    <w:rsid w:val="00CC3591"/>
    <w:rsid w:val="00CC3715"/>
    <w:rsid w:val="00CD4BD4"/>
    <w:rsid w:val="00CE54BE"/>
    <w:rsid w:val="00CF653C"/>
    <w:rsid w:val="00CF7850"/>
    <w:rsid w:val="00D0295E"/>
    <w:rsid w:val="00D06A82"/>
    <w:rsid w:val="00D10A3D"/>
    <w:rsid w:val="00D121CB"/>
    <w:rsid w:val="00D16195"/>
    <w:rsid w:val="00D16C72"/>
    <w:rsid w:val="00D2591A"/>
    <w:rsid w:val="00D25A12"/>
    <w:rsid w:val="00D26B74"/>
    <w:rsid w:val="00D26FF4"/>
    <w:rsid w:val="00D355F3"/>
    <w:rsid w:val="00D455DE"/>
    <w:rsid w:val="00D46856"/>
    <w:rsid w:val="00D47AC9"/>
    <w:rsid w:val="00D50ADA"/>
    <w:rsid w:val="00D5796B"/>
    <w:rsid w:val="00D608C2"/>
    <w:rsid w:val="00D654B9"/>
    <w:rsid w:val="00D65A59"/>
    <w:rsid w:val="00D65B93"/>
    <w:rsid w:val="00D674FA"/>
    <w:rsid w:val="00D7484B"/>
    <w:rsid w:val="00D84E08"/>
    <w:rsid w:val="00DA0093"/>
    <w:rsid w:val="00DA047F"/>
    <w:rsid w:val="00DA7A82"/>
    <w:rsid w:val="00DB0BC5"/>
    <w:rsid w:val="00DB334C"/>
    <w:rsid w:val="00DC2AD9"/>
    <w:rsid w:val="00DC730A"/>
    <w:rsid w:val="00DD7F65"/>
    <w:rsid w:val="00DF1098"/>
    <w:rsid w:val="00DF131E"/>
    <w:rsid w:val="00DF3675"/>
    <w:rsid w:val="00DF6A54"/>
    <w:rsid w:val="00DF7A4D"/>
    <w:rsid w:val="00E017C8"/>
    <w:rsid w:val="00E049B9"/>
    <w:rsid w:val="00E04C05"/>
    <w:rsid w:val="00E07C2A"/>
    <w:rsid w:val="00E302FE"/>
    <w:rsid w:val="00E356AB"/>
    <w:rsid w:val="00E40C45"/>
    <w:rsid w:val="00E436CA"/>
    <w:rsid w:val="00E50C20"/>
    <w:rsid w:val="00E53120"/>
    <w:rsid w:val="00E6205B"/>
    <w:rsid w:val="00E7261C"/>
    <w:rsid w:val="00E74081"/>
    <w:rsid w:val="00E7514F"/>
    <w:rsid w:val="00E76086"/>
    <w:rsid w:val="00E77B48"/>
    <w:rsid w:val="00E867B6"/>
    <w:rsid w:val="00E93540"/>
    <w:rsid w:val="00EA3FDA"/>
    <w:rsid w:val="00EA6C59"/>
    <w:rsid w:val="00EA7EB5"/>
    <w:rsid w:val="00EB2D4F"/>
    <w:rsid w:val="00EB4117"/>
    <w:rsid w:val="00EC0C27"/>
    <w:rsid w:val="00EC194C"/>
    <w:rsid w:val="00ED22D7"/>
    <w:rsid w:val="00ED3A27"/>
    <w:rsid w:val="00ED4596"/>
    <w:rsid w:val="00ED58B6"/>
    <w:rsid w:val="00EE16D8"/>
    <w:rsid w:val="00EE5F8C"/>
    <w:rsid w:val="00EE7976"/>
    <w:rsid w:val="00EF10A6"/>
    <w:rsid w:val="00EF5A9F"/>
    <w:rsid w:val="00F00EFF"/>
    <w:rsid w:val="00F028A9"/>
    <w:rsid w:val="00F04963"/>
    <w:rsid w:val="00F07B0A"/>
    <w:rsid w:val="00F15881"/>
    <w:rsid w:val="00F211B8"/>
    <w:rsid w:val="00F21ABD"/>
    <w:rsid w:val="00F26213"/>
    <w:rsid w:val="00F27553"/>
    <w:rsid w:val="00F30634"/>
    <w:rsid w:val="00F3305E"/>
    <w:rsid w:val="00F34594"/>
    <w:rsid w:val="00F40FC5"/>
    <w:rsid w:val="00F42A85"/>
    <w:rsid w:val="00F451D3"/>
    <w:rsid w:val="00F47EA2"/>
    <w:rsid w:val="00F65CB5"/>
    <w:rsid w:val="00F67742"/>
    <w:rsid w:val="00F732A5"/>
    <w:rsid w:val="00F76A9E"/>
    <w:rsid w:val="00F775C9"/>
    <w:rsid w:val="00F958C1"/>
    <w:rsid w:val="00FA01C6"/>
    <w:rsid w:val="00FA0B8A"/>
    <w:rsid w:val="00FA23EB"/>
    <w:rsid w:val="00FA49C3"/>
    <w:rsid w:val="00FA4C6D"/>
    <w:rsid w:val="00FA566C"/>
    <w:rsid w:val="00FA6C70"/>
    <w:rsid w:val="00FA7D26"/>
    <w:rsid w:val="00FB01A7"/>
    <w:rsid w:val="00FB0CA0"/>
    <w:rsid w:val="00FB17DE"/>
    <w:rsid w:val="00FB2358"/>
    <w:rsid w:val="00FB712E"/>
    <w:rsid w:val="00FD0378"/>
    <w:rsid w:val="00FD0FDB"/>
    <w:rsid w:val="00FD1500"/>
    <w:rsid w:val="00FD43AC"/>
    <w:rsid w:val="00FD504C"/>
    <w:rsid w:val="00FD51BF"/>
    <w:rsid w:val="00FD5BBC"/>
    <w:rsid w:val="00FD70D0"/>
    <w:rsid w:val="00FD77D5"/>
    <w:rsid w:val="00FE3D74"/>
    <w:rsid w:val="00FE61DC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5B8703-B9B0-4E22-9D6E-6FF7948F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A5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7C46B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1B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5B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B06"/>
    <w:rPr>
      <w:rFonts w:ascii="Segoe UI" w:eastAsia="Calibri" w:hAnsi="Segoe UI" w:cs="Segoe UI"/>
      <w:sz w:val="18"/>
      <w:szCs w:val="18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621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16D"/>
    <w:rPr>
      <w:rFonts w:ascii="Calibri" w:eastAsia="Calibri" w:hAnsi="Calibri" w:cs="Arial"/>
      <w:sz w:val="20"/>
      <w:szCs w:val="20"/>
      <w:lang w:eastAsia="es-PE"/>
    </w:rPr>
  </w:style>
  <w:style w:type="paragraph" w:styleId="Piedepgina">
    <w:name w:val="footer"/>
    <w:basedOn w:val="Normal"/>
    <w:link w:val="PiedepginaCar"/>
    <w:unhideWhenUsed/>
    <w:rsid w:val="008621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216D"/>
    <w:rPr>
      <w:rFonts w:ascii="Calibri" w:eastAsia="Calibri" w:hAnsi="Calibri" w:cs="Arial"/>
      <w:sz w:val="20"/>
      <w:szCs w:val="20"/>
      <w:lang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7C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C46BF"/>
    <w:pPr>
      <w:spacing w:after="0" w:line="240" w:lineRule="auto"/>
    </w:pPr>
  </w:style>
  <w:style w:type="paragraph" w:customStyle="1" w:styleId="Cuadrculamedia21">
    <w:name w:val="Cuadrícula media 21"/>
    <w:uiPriority w:val="1"/>
    <w:qFormat/>
    <w:rsid w:val="007C46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4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94C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4CA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4C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4CA2"/>
    <w:pPr>
      <w:spacing w:after="0"/>
    </w:pPr>
    <w:rPr>
      <w:rFonts w:ascii="Calibri" w:eastAsia="Calibri" w:hAnsi="Calibri" w:cs="Arial"/>
      <w:b/>
      <w:bCs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4CA2"/>
    <w:rPr>
      <w:rFonts w:ascii="Calibri" w:eastAsia="Calibri" w:hAnsi="Calibri" w:cs="Arial"/>
      <w:b/>
      <w:bCs/>
      <w:sz w:val="20"/>
      <w:szCs w:val="20"/>
      <w:lang w:eastAsia="es-P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03E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">
    <w:name w:val="WW-Absatz-Standardschriftart111"/>
    <w:rsid w:val="006E5AC8"/>
  </w:style>
  <w:style w:type="paragraph" w:customStyle="1" w:styleId="Vietas">
    <w:name w:val="Viñetas"/>
    <w:basedOn w:val="Normal"/>
    <w:qFormat/>
    <w:rsid w:val="00814350"/>
    <w:pPr>
      <w:numPr>
        <w:numId w:val="6"/>
      </w:numPr>
      <w:spacing w:before="120" w:after="120"/>
      <w:jc w:val="both"/>
    </w:pPr>
    <w:rPr>
      <w:rFonts w:ascii="Arial" w:eastAsiaTheme="minorEastAsia" w:hAnsi="Arial"/>
      <w:sz w:val="22"/>
      <w:szCs w:val="24"/>
    </w:rPr>
  </w:style>
  <w:style w:type="table" w:customStyle="1" w:styleId="Tablaconcuadrcula4">
    <w:name w:val="Tabla con cuadrícula4"/>
    <w:basedOn w:val="Tablanormal"/>
    <w:next w:val="Tablaconcuadrcula"/>
    <w:uiPriority w:val="39"/>
    <w:rsid w:val="00DB0BC5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C63"/>
    <w:rPr>
      <w:color w:val="0000FF" w:themeColor="hyperlink"/>
      <w:u w:val="single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F451D3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B313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69639-9E88-4498-B475-03C1939C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VRAC</dc:creator>
  <cp:lastModifiedBy>pelusa marquezines</cp:lastModifiedBy>
  <cp:revision>4</cp:revision>
  <cp:lastPrinted>2021-05-07T19:29:00Z</cp:lastPrinted>
  <dcterms:created xsi:type="dcterms:W3CDTF">2021-05-09T03:45:00Z</dcterms:created>
  <dcterms:modified xsi:type="dcterms:W3CDTF">2021-05-09T04:41:00Z</dcterms:modified>
</cp:coreProperties>
</file>